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35" w:type="dxa"/>
        <w:tblInd w:w="-176" w:type="dxa"/>
        <w:tblLayout w:type="fixed"/>
        <w:tblLook w:val="00A0" w:firstRow="1" w:lastRow="0" w:firstColumn="1" w:lastColumn="0" w:noHBand="0" w:noVBand="0"/>
      </w:tblPr>
      <w:tblGrid>
        <w:gridCol w:w="194"/>
        <w:gridCol w:w="3510"/>
        <w:gridCol w:w="1134"/>
        <w:gridCol w:w="3656"/>
        <w:gridCol w:w="340"/>
        <w:gridCol w:w="1645"/>
        <w:gridCol w:w="56"/>
      </w:tblGrid>
      <w:tr w:rsidR="00F42AFE" w:rsidRPr="004138FD" w:rsidTr="00E673CE">
        <w:trPr>
          <w:gridBefore w:val="1"/>
          <w:gridAfter w:val="1"/>
          <w:wBefore w:w="194" w:type="dxa"/>
          <w:wAfter w:w="56" w:type="dxa"/>
        </w:trPr>
        <w:tc>
          <w:tcPr>
            <w:tcW w:w="4644" w:type="dxa"/>
            <w:gridSpan w:val="2"/>
          </w:tcPr>
          <w:p w:rsidR="00F42AFE" w:rsidRPr="004138FD" w:rsidRDefault="00F42AFE" w:rsidP="0028646E">
            <w:pPr>
              <w:spacing w:after="0" w:line="240" w:lineRule="auto"/>
              <w:rPr>
                <w:rFonts w:ascii="Arial" w:hAnsi="Arial" w:cs="Arial"/>
                <w:b/>
                <w:sz w:val="20"/>
              </w:rPr>
            </w:pPr>
          </w:p>
        </w:tc>
        <w:tc>
          <w:tcPr>
            <w:tcW w:w="3656" w:type="dxa"/>
          </w:tcPr>
          <w:p w:rsidR="00D908F1" w:rsidRPr="004138FD" w:rsidRDefault="00D908F1" w:rsidP="00D908F1">
            <w:pPr>
              <w:spacing w:after="0" w:line="240" w:lineRule="auto"/>
              <w:rPr>
                <w:rFonts w:ascii="Arial" w:hAnsi="Arial" w:cs="Arial"/>
                <w:b/>
                <w:iCs/>
                <w:sz w:val="24"/>
                <w:szCs w:val="24"/>
                <w:lang w:val="en-US"/>
              </w:rPr>
            </w:pPr>
          </w:p>
        </w:tc>
        <w:tc>
          <w:tcPr>
            <w:tcW w:w="1985" w:type="dxa"/>
            <w:gridSpan w:val="2"/>
          </w:tcPr>
          <w:p w:rsidR="00F42AFE" w:rsidRPr="004138FD" w:rsidRDefault="00F42AFE" w:rsidP="0028646E">
            <w:pPr>
              <w:spacing w:after="0" w:line="240" w:lineRule="auto"/>
              <w:jc w:val="right"/>
              <w:rPr>
                <w:rFonts w:ascii="Arial" w:hAnsi="Arial" w:cs="Arial"/>
                <w:b/>
                <w:sz w:val="20"/>
              </w:rPr>
            </w:pPr>
          </w:p>
        </w:tc>
      </w:tr>
      <w:tr w:rsidR="00E673CE" w:rsidRPr="00967811" w:rsidTr="00E673CE">
        <w:tc>
          <w:tcPr>
            <w:tcW w:w="3704" w:type="dxa"/>
            <w:gridSpan w:val="2"/>
          </w:tcPr>
          <w:p w:rsidR="00E673CE" w:rsidRDefault="00E673CE" w:rsidP="00011746">
            <w:pPr>
              <w:spacing w:after="0" w:line="240" w:lineRule="auto"/>
              <w:rPr>
                <w:rFonts w:ascii="Arial" w:hAnsi="Arial"/>
                <w:b/>
                <w:sz w:val="6"/>
                <w:szCs w:val="6"/>
              </w:rPr>
            </w:pPr>
          </w:p>
          <w:p w:rsidR="00E673CE" w:rsidRDefault="00E673CE" w:rsidP="00011746">
            <w:pPr>
              <w:spacing w:after="0" w:line="240" w:lineRule="auto"/>
              <w:rPr>
                <w:rFonts w:ascii="Arial" w:hAnsi="Arial"/>
                <w:b/>
                <w:sz w:val="6"/>
                <w:szCs w:val="6"/>
              </w:rPr>
            </w:pPr>
          </w:p>
          <w:p w:rsidR="00E673CE" w:rsidRPr="003E2A0C" w:rsidRDefault="00305E04" w:rsidP="00011746">
            <w:pPr>
              <w:spacing w:after="0" w:line="240" w:lineRule="auto"/>
              <w:rPr>
                <w:rFonts w:ascii="Arial" w:hAnsi="Arial"/>
                <w:b/>
                <w:sz w:val="6"/>
                <w:szCs w:val="6"/>
              </w:rPr>
            </w:pPr>
            <w:r>
              <w:rPr>
                <w:rFonts w:ascii="Arial" w:hAnsi="Arial"/>
                <w:b/>
                <w:noProof/>
                <w:sz w:val="6"/>
                <w:szCs w:val="6"/>
                <w:lang w:val="en-US" w:eastAsia="en-US"/>
              </w:rPr>
              <w:drawing>
                <wp:inline distT="0" distB="0" distL="0" distR="0">
                  <wp:extent cx="2074545" cy="914400"/>
                  <wp:effectExtent l="0" t="0" r="8255" b="0"/>
                  <wp:docPr id="1" name="Picture 1" descr="European-Investment-Ban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Investment-Ban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914400"/>
                          </a:xfrm>
                          <a:prstGeom prst="rect">
                            <a:avLst/>
                          </a:prstGeom>
                          <a:noFill/>
                          <a:ln>
                            <a:noFill/>
                          </a:ln>
                        </pic:spPr>
                      </pic:pic>
                    </a:graphicData>
                  </a:graphic>
                </wp:inline>
              </w:drawing>
            </w:r>
          </w:p>
        </w:tc>
        <w:tc>
          <w:tcPr>
            <w:tcW w:w="5130" w:type="dxa"/>
            <w:gridSpan w:val="3"/>
          </w:tcPr>
          <w:p w:rsidR="00E673CE" w:rsidRPr="003E2A0C" w:rsidRDefault="00E673CE" w:rsidP="00E673CE">
            <w:pPr>
              <w:spacing w:after="0" w:line="240" w:lineRule="auto"/>
              <w:jc w:val="center"/>
              <w:rPr>
                <w:b/>
                <w:sz w:val="28"/>
                <w:szCs w:val="28"/>
              </w:rPr>
            </w:pPr>
          </w:p>
          <w:p w:rsidR="00E673CE" w:rsidRPr="003E2A0C" w:rsidRDefault="009F49BA" w:rsidP="00E673CE">
            <w:pPr>
              <w:spacing w:after="0" w:line="240" w:lineRule="auto"/>
              <w:jc w:val="center"/>
              <w:rPr>
                <w:noProof/>
                <w:sz w:val="20"/>
                <w:lang w:val="en-GB" w:eastAsia="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7pt;margin-top:.35pt;width:128.25pt;height:51.45pt;z-index:251657728">
                  <v:imagedata r:id="rId9" o:title=""/>
                  <w10:wrap type="square"/>
                </v:shape>
                <o:OLEObject Type="Embed" ProgID="PBrush" ShapeID="_x0000_s1027" DrawAspect="Content" ObjectID="_1609235830" r:id="rId10"/>
              </w:object>
            </w:r>
          </w:p>
          <w:p w:rsidR="00E673CE" w:rsidRPr="003E2A0C" w:rsidRDefault="00E673CE" w:rsidP="00E673CE">
            <w:pPr>
              <w:spacing w:after="0" w:line="240" w:lineRule="auto"/>
              <w:jc w:val="center"/>
              <w:rPr>
                <w:rFonts w:ascii="Arial" w:hAnsi="Arial" w:cs="Arial"/>
                <w:b/>
                <w:iCs/>
                <w:color w:val="FF0000"/>
                <w:sz w:val="24"/>
                <w:szCs w:val="24"/>
                <w:u w:val="single"/>
              </w:rPr>
            </w:pPr>
          </w:p>
          <w:p w:rsidR="00E673CE" w:rsidRPr="003E2A0C" w:rsidRDefault="00E673CE" w:rsidP="00E673CE">
            <w:pPr>
              <w:spacing w:after="0" w:line="240" w:lineRule="auto"/>
              <w:rPr>
                <w:rFonts w:ascii="Arial" w:hAnsi="Arial" w:cs="Arial"/>
                <w:b/>
                <w:iCs/>
                <w:sz w:val="24"/>
                <w:szCs w:val="24"/>
                <w:lang w:val="en-US"/>
              </w:rPr>
            </w:pPr>
          </w:p>
        </w:tc>
        <w:tc>
          <w:tcPr>
            <w:tcW w:w="1701" w:type="dxa"/>
            <w:gridSpan w:val="2"/>
          </w:tcPr>
          <w:p w:rsidR="00E673CE" w:rsidRPr="00967811" w:rsidRDefault="00305E04" w:rsidP="00011746">
            <w:pPr>
              <w:spacing w:after="0" w:line="240" w:lineRule="auto"/>
              <w:jc w:val="right"/>
              <w:rPr>
                <w:rFonts w:ascii="Arial" w:hAnsi="Arial"/>
                <w:b/>
                <w:sz w:val="20"/>
              </w:rPr>
            </w:pPr>
            <w:r>
              <w:rPr>
                <w:rFonts w:ascii="Arial" w:hAnsi="Arial"/>
                <w:b/>
                <w:noProof/>
                <w:sz w:val="20"/>
                <w:lang w:val="en-US" w:eastAsia="en-US"/>
              </w:rPr>
              <w:drawing>
                <wp:inline distT="0" distB="0" distL="0" distR="0">
                  <wp:extent cx="736600"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4150" b="4150"/>
                          <a:stretch>
                            <a:fillRect/>
                          </a:stretch>
                        </pic:blipFill>
                        <pic:spPr bwMode="auto">
                          <a:xfrm>
                            <a:off x="0" y="0"/>
                            <a:ext cx="736600" cy="1193800"/>
                          </a:xfrm>
                          <a:prstGeom prst="rect">
                            <a:avLst/>
                          </a:prstGeom>
                          <a:noFill/>
                          <a:ln>
                            <a:noFill/>
                          </a:ln>
                        </pic:spPr>
                      </pic:pic>
                    </a:graphicData>
                  </a:graphic>
                </wp:inline>
              </w:drawing>
            </w:r>
          </w:p>
        </w:tc>
      </w:tr>
    </w:tbl>
    <w:p w:rsidR="00A9715D" w:rsidRPr="004138FD" w:rsidRDefault="00883F47" w:rsidP="00A9715D">
      <w:pPr>
        <w:spacing w:after="0" w:line="240" w:lineRule="auto"/>
        <w:jc w:val="center"/>
        <w:rPr>
          <w:rFonts w:ascii="Arial" w:hAnsi="Arial" w:cs="Arial"/>
          <w:b/>
          <w:iCs/>
          <w:sz w:val="24"/>
          <w:szCs w:val="24"/>
          <w:lang w:val="en-US"/>
        </w:rPr>
      </w:pPr>
      <w:r>
        <w:rPr>
          <w:rFonts w:ascii="Arial" w:hAnsi="Arial" w:cs="Arial"/>
          <w:b/>
          <w:iCs/>
          <w:sz w:val="24"/>
          <w:szCs w:val="24"/>
          <w:lang w:val="en-US"/>
        </w:rPr>
        <w:t>JOINT PRESS RELEASE</w:t>
      </w:r>
    </w:p>
    <w:p w:rsidR="00A9715D" w:rsidRDefault="00A9715D" w:rsidP="00864A5C">
      <w:pPr>
        <w:spacing w:after="0" w:line="240" w:lineRule="auto"/>
        <w:jc w:val="center"/>
        <w:rPr>
          <w:rFonts w:ascii="Arial" w:hAnsi="Arial" w:cs="Arial"/>
          <w:b/>
          <w:color w:val="000000"/>
          <w:sz w:val="24"/>
          <w:szCs w:val="24"/>
        </w:rPr>
      </w:pPr>
    </w:p>
    <w:p w:rsidR="00883F47" w:rsidRDefault="00883F47" w:rsidP="003E2A0C">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European Investment Bank signs the Berlin Call to Action </w:t>
      </w:r>
    </w:p>
    <w:p w:rsidR="003E2A0C" w:rsidRPr="00DF1F0B" w:rsidRDefault="00883F47" w:rsidP="003E2A0C">
      <w:pPr>
        <w:spacing w:after="0" w:line="240" w:lineRule="auto"/>
        <w:jc w:val="center"/>
        <w:rPr>
          <w:rFonts w:ascii="Arial" w:hAnsi="Arial" w:cs="Arial"/>
          <w:b/>
          <w:color w:val="000000"/>
          <w:sz w:val="24"/>
          <w:szCs w:val="24"/>
          <w:lang w:val="en-US"/>
        </w:rPr>
      </w:pPr>
      <w:r>
        <w:rPr>
          <w:rFonts w:ascii="Arial" w:hAnsi="Arial" w:cs="Arial"/>
          <w:b/>
          <w:color w:val="000000"/>
          <w:sz w:val="24"/>
          <w:szCs w:val="24"/>
        </w:rPr>
        <w:t>“Cultural Heritage for the Future of Europe”</w:t>
      </w:r>
    </w:p>
    <w:p w:rsidR="003E2A0C" w:rsidRPr="00B974AB" w:rsidRDefault="00B974AB" w:rsidP="003E2A0C">
      <w:pPr>
        <w:spacing w:after="0" w:line="240" w:lineRule="auto"/>
        <w:jc w:val="center"/>
        <w:rPr>
          <w:rFonts w:ascii="Arial" w:hAnsi="Arial" w:cs="Arial"/>
          <w:b/>
          <w:color w:val="000000"/>
          <w:sz w:val="24"/>
          <w:szCs w:val="24"/>
          <w:lang w:val="en-US"/>
        </w:rPr>
      </w:pPr>
      <w:r w:rsidRPr="00DF1F0B">
        <w:rPr>
          <w:rFonts w:ascii="Arial" w:hAnsi="Arial" w:cs="Arial"/>
          <w:b/>
          <w:color w:val="000000"/>
          <w:sz w:val="24"/>
          <w:szCs w:val="24"/>
          <w:lang w:val="en-US"/>
        </w:rPr>
        <w:t xml:space="preserve"> </w:t>
      </w:r>
    </w:p>
    <w:p w:rsidR="00A9715D" w:rsidRPr="00C230D4" w:rsidRDefault="00A9715D" w:rsidP="00A9715D">
      <w:pPr>
        <w:spacing w:after="0" w:line="240" w:lineRule="auto"/>
        <w:jc w:val="both"/>
        <w:rPr>
          <w:rFonts w:ascii="Arial" w:hAnsi="Arial" w:cs="Arial"/>
          <w:color w:val="000000"/>
          <w:sz w:val="20"/>
          <w:szCs w:val="20"/>
          <w:lang w:val="en-US"/>
        </w:rPr>
      </w:pPr>
    </w:p>
    <w:p w:rsidR="00EC2DA7" w:rsidRDefault="002A70BC" w:rsidP="00EC2DA7">
      <w:pPr>
        <w:spacing w:after="0" w:line="240" w:lineRule="auto"/>
        <w:jc w:val="both"/>
        <w:rPr>
          <w:rFonts w:ascii="Arial" w:hAnsi="Arial" w:cs="Arial"/>
          <w:color w:val="000000"/>
          <w:sz w:val="20"/>
          <w:szCs w:val="20"/>
          <w:lang w:val="en-US"/>
        </w:rPr>
      </w:pPr>
      <w:r w:rsidRPr="00C230D4">
        <w:rPr>
          <w:rFonts w:ascii="Arial" w:hAnsi="Arial" w:cs="Arial"/>
          <w:color w:val="000000"/>
          <w:sz w:val="20"/>
          <w:szCs w:val="20"/>
          <w:lang w:val="en-US"/>
        </w:rPr>
        <w:t xml:space="preserve">Hague / </w:t>
      </w:r>
      <w:r w:rsidR="00883F47">
        <w:rPr>
          <w:rFonts w:ascii="Arial" w:hAnsi="Arial" w:cs="Arial"/>
          <w:color w:val="000000"/>
          <w:sz w:val="20"/>
          <w:szCs w:val="20"/>
          <w:lang w:val="en-US"/>
        </w:rPr>
        <w:t>Brussels</w:t>
      </w:r>
      <w:r w:rsidR="00E54096">
        <w:rPr>
          <w:rFonts w:ascii="Arial" w:hAnsi="Arial" w:cs="Arial"/>
          <w:color w:val="000000"/>
          <w:sz w:val="20"/>
          <w:szCs w:val="20"/>
          <w:lang w:val="en-US"/>
        </w:rPr>
        <w:t xml:space="preserve"> / Luxembourg</w:t>
      </w:r>
      <w:r w:rsidRPr="00C230D4">
        <w:rPr>
          <w:rFonts w:ascii="Arial" w:hAnsi="Arial" w:cs="Arial"/>
          <w:color w:val="000000"/>
          <w:sz w:val="20"/>
          <w:szCs w:val="20"/>
          <w:lang w:val="en-US"/>
        </w:rPr>
        <w:t>, 1</w:t>
      </w:r>
      <w:r w:rsidR="00416998">
        <w:rPr>
          <w:rFonts w:ascii="Arial" w:hAnsi="Arial" w:cs="Arial"/>
          <w:color w:val="000000"/>
          <w:sz w:val="20"/>
          <w:szCs w:val="20"/>
          <w:lang w:val="en-US"/>
        </w:rPr>
        <w:t>8</w:t>
      </w:r>
      <w:r w:rsidRPr="00C230D4">
        <w:rPr>
          <w:rFonts w:ascii="Arial" w:hAnsi="Arial" w:cs="Arial"/>
          <w:color w:val="000000"/>
          <w:sz w:val="20"/>
          <w:szCs w:val="20"/>
          <w:lang w:val="en-US"/>
        </w:rPr>
        <w:t xml:space="preserve"> </w:t>
      </w:r>
      <w:r w:rsidR="00883F47">
        <w:rPr>
          <w:rFonts w:ascii="Arial" w:hAnsi="Arial" w:cs="Arial"/>
          <w:color w:val="000000"/>
          <w:sz w:val="20"/>
          <w:szCs w:val="20"/>
          <w:lang w:val="en-US"/>
        </w:rPr>
        <w:t>January</w:t>
      </w:r>
      <w:r w:rsidRPr="00C230D4">
        <w:rPr>
          <w:rFonts w:ascii="Arial" w:hAnsi="Arial" w:cs="Arial"/>
          <w:color w:val="000000"/>
          <w:sz w:val="20"/>
          <w:szCs w:val="20"/>
          <w:lang w:val="en-US"/>
        </w:rPr>
        <w:t xml:space="preserve"> </w:t>
      </w:r>
      <w:r w:rsidR="00A3206D" w:rsidRPr="00C230D4">
        <w:rPr>
          <w:rFonts w:ascii="Arial" w:hAnsi="Arial" w:cs="Arial"/>
          <w:color w:val="000000"/>
          <w:sz w:val="20"/>
          <w:szCs w:val="20"/>
          <w:lang w:val="en-US"/>
        </w:rPr>
        <w:t>201</w:t>
      </w:r>
      <w:r w:rsidR="00A3206D">
        <w:rPr>
          <w:rFonts w:ascii="Arial" w:hAnsi="Arial" w:cs="Arial"/>
          <w:color w:val="000000"/>
          <w:sz w:val="20"/>
          <w:szCs w:val="20"/>
          <w:lang w:val="en-US"/>
        </w:rPr>
        <w:t>9</w:t>
      </w:r>
      <w:r w:rsidR="00A3206D" w:rsidRPr="00C230D4">
        <w:rPr>
          <w:rFonts w:ascii="Arial" w:hAnsi="Arial" w:cs="Arial"/>
          <w:color w:val="000000"/>
          <w:sz w:val="20"/>
          <w:szCs w:val="20"/>
          <w:lang w:val="en-US"/>
        </w:rPr>
        <w:t xml:space="preserve"> </w:t>
      </w:r>
      <w:r w:rsidRPr="00C230D4">
        <w:rPr>
          <w:rFonts w:ascii="Arial" w:hAnsi="Arial" w:cs="Arial"/>
          <w:color w:val="000000"/>
          <w:sz w:val="20"/>
          <w:szCs w:val="20"/>
          <w:lang w:val="en-US"/>
        </w:rPr>
        <w:t xml:space="preserve">– </w:t>
      </w:r>
      <w:r w:rsidR="00EC2DA7">
        <w:rPr>
          <w:rFonts w:ascii="Arial" w:hAnsi="Arial" w:cs="Arial"/>
          <w:color w:val="000000"/>
          <w:sz w:val="20"/>
          <w:szCs w:val="20"/>
          <w:lang w:val="en-US"/>
        </w:rPr>
        <w:t xml:space="preserve">The </w:t>
      </w:r>
      <w:r w:rsidR="00EC2DA7" w:rsidRPr="00EC2DA7">
        <w:rPr>
          <w:rFonts w:ascii="Arial" w:hAnsi="Arial" w:cs="Arial"/>
          <w:b/>
          <w:color w:val="000000"/>
          <w:sz w:val="20"/>
          <w:szCs w:val="20"/>
          <w:lang w:val="en-US"/>
        </w:rPr>
        <w:t>European Investment Bank</w:t>
      </w:r>
      <w:r w:rsidR="00EC2DA7">
        <w:rPr>
          <w:rFonts w:ascii="Arial" w:hAnsi="Arial" w:cs="Arial"/>
          <w:color w:val="000000"/>
          <w:sz w:val="20"/>
          <w:szCs w:val="20"/>
          <w:lang w:val="en-US"/>
        </w:rPr>
        <w:t xml:space="preserve"> (EIB)</w:t>
      </w:r>
      <w:r w:rsidR="00017688">
        <w:rPr>
          <w:rFonts w:ascii="Arial" w:hAnsi="Arial" w:cs="Arial"/>
          <w:color w:val="000000"/>
          <w:sz w:val="20"/>
          <w:szCs w:val="20"/>
          <w:lang w:val="en-US"/>
        </w:rPr>
        <w:t>, the European Union’s bank and the world’s largest multilateral borrower and lender,</w:t>
      </w:r>
      <w:r w:rsidR="00EC2DA7">
        <w:rPr>
          <w:rFonts w:ascii="Arial" w:hAnsi="Arial" w:cs="Arial"/>
          <w:color w:val="000000"/>
          <w:sz w:val="20"/>
          <w:szCs w:val="20"/>
          <w:lang w:val="en-US"/>
        </w:rPr>
        <w:t xml:space="preserve"> signed the Berlin Call to Action “Cultural Heritage for the Future of Europe” at a special ceremony held at the Boghossian Foundation </w:t>
      </w:r>
      <w:r w:rsidR="00771EAE">
        <w:rPr>
          <w:rFonts w:ascii="Arial" w:hAnsi="Arial" w:cs="Arial"/>
          <w:color w:val="000000"/>
          <w:sz w:val="20"/>
          <w:szCs w:val="20"/>
          <w:lang w:val="en-US"/>
        </w:rPr>
        <w:t>-</w:t>
      </w:r>
      <w:r w:rsidR="00EC2DA7">
        <w:rPr>
          <w:rFonts w:ascii="Arial" w:hAnsi="Arial" w:cs="Arial"/>
          <w:color w:val="000000"/>
          <w:sz w:val="20"/>
          <w:szCs w:val="20"/>
          <w:lang w:val="en-US"/>
        </w:rPr>
        <w:t xml:space="preserve"> Villa Empain in Brussels, Belgium</w:t>
      </w:r>
      <w:r w:rsidR="00755F42">
        <w:rPr>
          <w:rFonts w:ascii="Arial" w:hAnsi="Arial" w:cs="Arial"/>
          <w:color w:val="000000"/>
          <w:sz w:val="20"/>
          <w:szCs w:val="20"/>
          <w:lang w:val="en-US"/>
        </w:rPr>
        <w:t>.</w:t>
      </w:r>
    </w:p>
    <w:p w:rsidR="00755F42" w:rsidRDefault="00755F42" w:rsidP="00EC2DA7">
      <w:pPr>
        <w:spacing w:after="0" w:line="240" w:lineRule="auto"/>
        <w:jc w:val="both"/>
        <w:rPr>
          <w:rFonts w:ascii="Arial" w:hAnsi="Arial" w:cs="Arial"/>
          <w:color w:val="000000"/>
          <w:sz w:val="20"/>
          <w:szCs w:val="20"/>
          <w:lang w:val="en-US"/>
        </w:rPr>
      </w:pPr>
    </w:p>
    <w:p w:rsidR="00E54096" w:rsidRDefault="00E54096" w:rsidP="00E54096">
      <w:pPr>
        <w:spacing w:after="0" w:line="240" w:lineRule="auto"/>
        <w:jc w:val="both"/>
        <w:rPr>
          <w:rFonts w:ascii="Arial" w:hAnsi="Arial" w:cs="Arial"/>
          <w:color w:val="000000"/>
          <w:sz w:val="20"/>
          <w:szCs w:val="20"/>
          <w:lang w:val="en-US"/>
        </w:rPr>
      </w:pPr>
      <w:r w:rsidRPr="008B78D4">
        <w:rPr>
          <w:rFonts w:ascii="Arial" w:hAnsi="Arial" w:cs="Arial"/>
          <w:b/>
          <w:color w:val="000000"/>
          <w:sz w:val="20"/>
          <w:szCs w:val="20"/>
          <w:lang w:val="en-US"/>
        </w:rPr>
        <w:t>Emma Navarro</w:t>
      </w:r>
      <w:r w:rsidRPr="00771EAE">
        <w:rPr>
          <w:rFonts w:ascii="Arial" w:hAnsi="Arial" w:cs="Arial"/>
          <w:color w:val="000000"/>
          <w:sz w:val="20"/>
          <w:szCs w:val="20"/>
          <w:lang w:val="en-US"/>
        </w:rPr>
        <w:t xml:space="preserve">, Vice-President of the EIB, signed the document and handed it to Europa Nostra’s Executive President </w:t>
      </w:r>
      <w:r w:rsidRPr="008B78D4">
        <w:rPr>
          <w:rFonts w:ascii="Arial" w:hAnsi="Arial" w:cs="Arial"/>
          <w:b/>
          <w:color w:val="000000"/>
          <w:sz w:val="20"/>
          <w:szCs w:val="20"/>
          <w:lang w:val="en-US"/>
        </w:rPr>
        <w:t>Hermann Parzinge</w:t>
      </w:r>
      <w:r w:rsidRPr="005E436D">
        <w:rPr>
          <w:rFonts w:ascii="Arial" w:hAnsi="Arial" w:cs="Arial"/>
          <w:b/>
          <w:color w:val="000000"/>
          <w:sz w:val="20"/>
          <w:szCs w:val="20"/>
          <w:lang w:val="en-US"/>
        </w:rPr>
        <w:t>r</w:t>
      </w:r>
      <w:r w:rsidRPr="00771EAE">
        <w:rPr>
          <w:rFonts w:ascii="Arial" w:hAnsi="Arial" w:cs="Arial"/>
          <w:color w:val="000000"/>
          <w:sz w:val="20"/>
          <w:szCs w:val="20"/>
          <w:lang w:val="en-US"/>
        </w:rPr>
        <w:t xml:space="preserve"> in the presence of high-level representatives from the Europea</w:t>
      </w:r>
      <w:bookmarkStart w:id="0" w:name="_GoBack"/>
      <w:bookmarkEnd w:id="0"/>
      <w:r w:rsidRPr="00771EAE">
        <w:rPr>
          <w:rFonts w:ascii="Arial" w:hAnsi="Arial" w:cs="Arial"/>
          <w:color w:val="000000"/>
          <w:sz w:val="20"/>
          <w:szCs w:val="20"/>
          <w:lang w:val="en-US"/>
        </w:rPr>
        <w:t>n</w:t>
      </w:r>
      <w:r w:rsidRPr="003021B2">
        <w:rPr>
          <w:rFonts w:ascii="Arial" w:hAnsi="Arial" w:cs="Arial"/>
          <w:color w:val="000000"/>
          <w:sz w:val="20"/>
          <w:szCs w:val="20"/>
          <w:lang w:val="en-US"/>
        </w:rPr>
        <w:t xml:space="preserve"> Investment Bank</w:t>
      </w:r>
      <w:r w:rsidR="005E436D">
        <w:rPr>
          <w:rFonts w:ascii="Arial" w:hAnsi="Arial" w:cs="Arial"/>
          <w:color w:val="000000"/>
          <w:sz w:val="20"/>
          <w:szCs w:val="20"/>
          <w:lang w:val="en-US"/>
        </w:rPr>
        <w:t>, the</w:t>
      </w:r>
      <w:r w:rsidRPr="003021B2">
        <w:rPr>
          <w:rFonts w:ascii="Arial" w:hAnsi="Arial" w:cs="Arial"/>
          <w:color w:val="000000"/>
          <w:sz w:val="20"/>
          <w:szCs w:val="20"/>
          <w:lang w:val="en-US"/>
        </w:rPr>
        <w:t xml:space="preserve"> EIB Institute</w:t>
      </w:r>
      <w:r>
        <w:rPr>
          <w:rFonts w:ascii="Arial" w:hAnsi="Arial" w:cs="Arial"/>
          <w:color w:val="000000"/>
          <w:sz w:val="20"/>
          <w:szCs w:val="20"/>
          <w:lang w:val="en-US"/>
        </w:rPr>
        <w:t xml:space="preserve"> and </w:t>
      </w:r>
      <w:r w:rsidRPr="003021B2">
        <w:rPr>
          <w:rFonts w:ascii="Arial" w:hAnsi="Arial" w:cs="Arial"/>
          <w:color w:val="000000"/>
          <w:sz w:val="20"/>
          <w:szCs w:val="20"/>
          <w:lang w:val="en-US"/>
        </w:rPr>
        <w:t>Europa Nostra</w:t>
      </w:r>
      <w:r>
        <w:rPr>
          <w:rFonts w:ascii="Arial" w:hAnsi="Arial" w:cs="Arial"/>
          <w:color w:val="000000"/>
          <w:sz w:val="20"/>
          <w:szCs w:val="20"/>
          <w:lang w:val="en-US"/>
        </w:rPr>
        <w:t xml:space="preserve"> as well as </w:t>
      </w:r>
      <w:r w:rsidRPr="003021B2">
        <w:rPr>
          <w:rFonts w:ascii="Arial" w:hAnsi="Arial" w:cs="Arial"/>
          <w:color w:val="000000"/>
          <w:sz w:val="20"/>
          <w:szCs w:val="20"/>
          <w:lang w:val="en-US"/>
        </w:rPr>
        <w:t>the European Commission</w:t>
      </w:r>
      <w:r>
        <w:rPr>
          <w:rFonts w:ascii="Arial" w:hAnsi="Arial" w:cs="Arial"/>
          <w:color w:val="000000"/>
          <w:sz w:val="20"/>
          <w:szCs w:val="20"/>
          <w:lang w:val="en-US"/>
        </w:rPr>
        <w:t xml:space="preserve">, the European Economic and Social Committee and members of the European Heritage Alliance 3.3. </w:t>
      </w:r>
    </w:p>
    <w:p w:rsidR="00E54096" w:rsidRDefault="00E54096" w:rsidP="00035AD0">
      <w:pPr>
        <w:spacing w:after="0" w:line="240" w:lineRule="auto"/>
        <w:jc w:val="both"/>
        <w:rPr>
          <w:rFonts w:ascii="Arial" w:hAnsi="Arial" w:cs="Arial"/>
          <w:color w:val="000000"/>
          <w:sz w:val="20"/>
          <w:szCs w:val="20"/>
          <w:lang w:val="en-US"/>
        </w:rPr>
      </w:pPr>
    </w:p>
    <w:p w:rsidR="00E54096" w:rsidRDefault="00E54096" w:rsidP="008B78D4">
      <w:pPr>
        <w:spacing w:after="0" w:line="240" w:lineRule="auto"/>
        <w:jc w:val="both"/>
        <w:rPr>
          <w:rFonts w:ascii="Arial" w:hAnsi="Arial" w:cs="Arial"/>
          <w:color w:val="000000"/>
          <w:sz w:val="20"/>
          <w:szCs w:val="20"/>
          <w:lang w:val="en-US"/>
        </w:rPr>
      </w:pPr>
      <w:r w:rsidRPr="00246E1A">
        <w:rPr>
          <w:rFonts w:ascii="Arial" w:eastAsia="Times New Roman" w:hAnsi="Arial" w:cs="Arial"/>
          <w:color w:val="000000"/>
          <w:sz w:val="20"/>
          <w:szCs w:val="20"/>
          <w:lang w:val="en-US" w:eastAsia="pt-PT"/>
        </w:rPr>
        <w:t xml:space="preserve">The </w:t>
      </w:r>
      <w:hyperlink r:id="rId12" w:history="1">
        <w:r w:rsidR="00246E1A" w:rsidRPr="00246E1A">
          <w:rPr>
            <w:rStyle w:val="Hyperlink"/>
            <w:rFonts w:ascii="Arial" w:eastAsia="Times New Roman" w:hAnsi="Arial" w:cs="Arial"/>
            <w:sz w:val="20"/>
            <w:szCs w:val="20"/>
            <w:lang w:eastAsia="pt-PT"/>
          </w:rPr>
          <w:t>Berlin Call to Action</w:t>
        </w:r>
      </w:hyperlink>
      <w:r w:rsidRPr="00246E1A">
        <w:rPr>
          <w:rFonts w:ascii="Arial" w:eastAsia="Times New Roman" w:hAnsi="Arial" w:cs="Arial"/>
          <w:color w:val="000000"/>
          <w:sz w:val="20"/>
          <w:szCs w:val="20"/>
          <w:lang w:val="en-US" w:eastAsia="pt-PT"/>
        </w:rPr>
        <w:t xml:space="preserve"> was opened to signature</w:t>
      </w:r>
      <w:r w:rsidR="00A3206D" w:rsidRPr="00246E1A">
        <w:rPr>
          <w:rFonts w:ascii="Arial" w:eastAsia="Times New Roman" w:hAnsi="Arial" w:cs="Arial"/>
          <w:color w:val="000000"/>
          <w:sz w:val="20"/>
          <w:szCs w:val="20"/>
          <w:lang w:val="en-US" w:eastAsia="pt-PT"/>
        </w:rPr>
        <w:t xml:space="preserve">s from </w:t>
      </w:r>
      <w:r w:rsidR="00820F84">
        <w:rPr>
          <w:rFonts w:ascii="Arial" w:eastAsia="Times New Roman" w:hAnsi="Arial" w:cs="Arial"/>
          <w:color w:val="000000"/>
          <w:sz w:val="20"/>
          <w:szCs w:val="20"/>
          <w:lang w:val="en-US" w:eastAsia="pt-PT"/>
        </w:rPr>
        <w:t>c</w:t>
      </w:r>
      <w:r w:rsidRPr="00246E1A">
        <w:rPr>
          <w:rFonts w:ascii="Arial" w:eastAsia="Times New Roman" w:hAnsi="Arial" w:cs="Arial"/>
          <w:color w:val="000000"/>
          <w:sz w:val="20"/>
          <w:szCs w:val="20"/>
          <w:lang w:val="en-US" w:eastAsia="pt-PT"/>
        </w:rPr>
        <w:t>itizens and organisations committed to the cause of</w:t>
      </w:r>
      <w:r w:rsidRPr="003839C5">
        <w:rPr>
          <w:rFonts w:ascii="Arial" w:eastAsia="Times New Roman" w:hAnsi="Arial" w:cs="Arial"/>
          <w:color w:val="000000"/>
          <w:sz w:val="20"/>
          <w:szCs w:val="20"/>
          <w:lang w:val="en-US" w:eastAsia="pt-PT"/>
        </w:rPr>
        <w:t xml:space="preserve"> cultural heritage on the occasion of the European Cultural Heritage Summit in Berlin on 22 June 2018. Presented by </w:t>
      </w:r>
      <w:r w:rsidRPr="00771EAE">
        <w:rPr>
          <w:rFonts w:ascii="Arial" w:hAnsi="Arial" w:cs="Arial"/>
          <w:color w:val="000000"/>
          <w:sz w:val="20"/>
          <w:szCs w:val="20"/>
          <w:lang w:val="en-US"/>
        </w:rPr>
        <w:t xml:space="preserve">three European organisations active in the field of cultural heritage, </w:t>
      </w:r>
      <w:r w:rsidR="003839C5">
        <w:rPr>
          <w:rFonts w:ascii="Arial" w:hAnsi="Arial" w:cs="Arial"/>
          <w:color w:val="000000"/>
          <w:sz w:val="20"/>
          <w:szCs w:val="20"/>
          <w:lang w:val="en-US"/>
        </w:rPr>
        <w:t xml:space="preserve">namely </w:t>
      </w:r>
      <w:r w:rsidRPr="00771EAE">
        <w:rPr>
          <w:rFonts w:ascii="Arial" w:hAnsi="Arial" w:cs="Arial"/>
          <w:color w:val="000000"/>
          <w:sz w:val="20"/>
          <w:szCs w:val="20"/>
          <w:lang w:val="en-US"/>
        </w:rPr>
        <w:t>Europa Nostra, the German Cultural Heritage Committee (DNK) and the Prussian Cultural Heritage Foundation (SPK)</w:t>
      </w:r>
      <w:r>
        <w:rPr>
          <w:rFonts w:ascii="Arial" w:hAnsi="Arial" w:cs="Arial"/>
          <w:color w:val="000000"/>
          <w:sz w:val="20"/>
          <w:szCs w:val="20"/>
          <w:lang w:val="en-US"/>
        </w:rPr>
        <w:t xml:space="preserve">, it seeks to engage the largest possible range of organisations, institutions, governments, civil society actors and individuals in recognising and tapping into the positive and cohesive power of our shared cultural heritage for the Future of Europe. </w:t>
      </w:r>
    </w:p>
    <w:p w:rsidR="00E54096" w:rsidRDefault="00E54096" w:rsidP="008B78D4">
      <w:pPr>
        <w:spacing w:after="0" w:line="240" w:lineRule="auto"/>
        <w:jc w:val="both"/>
        <w:rPr>
          <w:rFonts w:ascii="Arial" w:hAnsi="Arial" w:cs="Arial"/>
          <w:color w:val="000000"/>
          <w:sz w:val="20"/>
          <w:szCs w:val="20"/>
          <w:lang w:val="en-US"/>
        </w:rPr>
      </w:pPr>
    </w:p>
    <w:p w:rsidR="00E54096" w:rsidRDefault="00E54096" w:rsidP="00EC2DA7">
      <w:pPr>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 xml:space="preserve">Since </w:t>
      </w:r>
      <w:r w:rsidR="003839C5">
        <w:rPr>
          <w:rFonts w:ascii="Arial" w:hAnsi="Arial" w:cs="Arial"/>
          <w:color w:val="000000"/>
          <w:sz w:val="20"/>
          <w:szCs w:val="20"/>
          <w:lang w:val="en-US"/>
        </w:rPr>
        <w:t xml:space="preserve">its launch in </w:t>
      </w:r>
      <w:r>
        <w:rPr>
          <w:rFonts w:ascii="Arial" w:hAnsi="Arial" w:cs="Arial"/>
          <w:color w:val="000000"/>
          <w:sz w:val="20"/>
          <w:szCs w:val="20"/>
          <w:lang w:val="en-US"/>
        </w:rPr>
        <w:t xml:space="preserve">Berlin, this campaigning document </w:t>
      </w:r>
      <w:r w:rsidRPr="003839C5">
        <w:rPr>
          <w:rFonts w:ascii="Arial" w:eastAsia="Times New Roman" w:hAnsi="Arial" w:cs="Arial"/>
          <w:color w:val="000000"/>
          <w:sz w:val="20"/>
          <w:szCs w:val="20"/>
          <w:lang w:val="en-US" w:eastAsia="pt-PT"/>
        </w:rPr>
        <w:t>has been signed</w:t>
      </w:r>
      <w:r w:rsidR="003839C5">
        <w:rPr>
          <w:rFonts w:ascii="Arial" w:eastAsia="Times New Roman" w:hAnsi="Arial" w:cs="Arial"/>
          <w:color w:val="000000"/>
          <w:sz w:val="20"/>
          <w:szCs w:val="20"/>
          <w:lang w:val="en-US" w:eastAsia="pt-PT"/>
        </w:rPr>
        <w:t xml:space="preserve"> by</w:t>
      </w:r>
      <w:r w:rsidRPr="003839C5">
        <w:rPr>
          <w:rFonts w:ascii="Arial" w:eastAsia="Times New Roman" w:hAnsi="Arial" w:cs="Arial"/>
          <w:color w:val="000000"/>
          <w:sz w:val="20"/>
          <w:szCs w:val="20"/>
          <w:lang w:val="en-US" w:eastAsia="pt-PT"/>
        </w:rPr>
        <w:t xml:space="preserve"> </w:t>
      </w:r>
      <w:r w:rsidR="009F0A9A" w:rsidRPr="003839C5">
        <w:rPr>
          <w:rFonts w:ascii="Arial" w:eastAsia="Times New Roman" w:hAnsi="Arial" w:cs="Arial"/>
          <w:color w:val="000000"/>
          <w:sz w:val="20"/>
          <w:szCs w:val="20"/>
          <w:lang w:val="en-US" w:eastAsia="pt-PT"/>
        </w:rPr>
        <w:t>almost 2,200</w:t>
      </w:r>
      <w:r w:rsidRPr="003839C5">
        <w:rPr>
          <w:rFonts w:ascii="Arial" w:eastAsia="Times New Roman" w:hAnsi="Arial" w:cs="Arial"/>
          <w:color w:val="000000"/>
          <w:sz w:val="20"/>
          <w:szCs w:val="20"/>
          <w:lang w:val="en-US" w:eastAsia="pt-PT"/>
        </w:rPr>
        <w:t xml:space="preserve"> people and organisations from all over Europe. </w:t>
      </w:r>
      <w:r w:rsidR="00E9647B">
        <w:rPr>
          <w:rFonts w:ascii="Arial" w:eastAsia="Times New Roman" w:hAnsi="Arial" w:cs="Arial"/>
          <w:color w:val="000000"/>
          <w:sz w:val="20"/>
          <w:szCs w:val="20"/>
          <w:lang w:val="en-US" w:eastAsia="pt-PT"/>
        </w:rPr>
        <w:t>At</w:t>
      </w:r>
      <w:r w:rsidRPr="003839C5">
        <w:rPr>
          <w:rFonts w:ascii="Arial" w:eastAsia="Times New Roman" w:hAnsi="Arial" w:cs="Arial"/>
          <w:color w:val="000000"/>
          <w:sz w:val="20"/>
          <w:szCs w:val="20"/>
          <w:lang w:val="en-US" w:eastAsia="pt-PT"/>
        </w:rPr>
        <w:t xml:space="preserve"> the closing conference of the European Year of Cultural Heritage</w:t>
      </w:r>
      <w:r w:rsidR="00E9647B">
        <w:rPr>
          <w:rFonts w:ascii="Arial" w:eastAsia="Times New Roman" w:hAnsi="Arial" w:cs="Arial"/>
          <w:color w:val="000000"/>
          <w:sz w:val="20"/>
          <w:szCs w:val="20"/>
          <w:lang w:val="en-US" w:eastAsia="pt-PT"/>
        </w:rPr>
        <w:t xml:space="preserve"> in Vienna on 7 December 2018</w:t>
      </w:r>
      <w:r w:rsidRPr="003839C5">
        <w:rPr>
          <w:rFonts w:ascii="Arial" w:eastAsia="Times New Roman" w:hAnsi="Arial" w:cs="Arial"/>
          <w:color w:val="000000"/>
          <w:sz w:val="20"/>
          <w:szCs w:val="20"/>
          <w:lang w:val="en-US" w:eastAsia="pt-PT"/>
        </w:rPr>
        <w:t xml:space="preserve">, Europa Nostra and the German Cultural Heritage Committee </w:t>
      </w:r>
      <w:r w:rsidR="00E9647B">
        <w:rPr>
          <w:rFonts w:ascii="Arial" w:eastAsia="Times New Roman" w:hAnsi="Arial" w:cs="Arial"/>
          <w:color w:val="000000"/>
          <w:sz w:val="20"/>
          <w:szCs w:val="20"/>
          <w:lang w:val="en-US" w:eastAsia="pt-PT"/>
        </w:rPr>
        <w:t>presented</w:t>
      </w:r>
      <w:r w:rsidRPr="003839C5">
        <w:rPr>
          <w:rFonts w:ascii="Arial" w:eastAsia="Times New Roman" w:hAnsi="Arial" w:cs="Arial"/>
          <w:color w:val="000000"/>
          <w:sz w:val="20"/>
          <w:szCs w:val="20"/>
          <w:lang w:val="en-US" w:eastAsia="pt-PT"/>
        </w:rPr>
        <w:t xml:space="preserve"> the symbolic number of 2,018 signatures to the European Commission. On the same day, the European Commission published a </w:t>
      </w:r>
      <w:hyperlink r:id="rId13" w:history="1">
        <w:r w:rsidRPr="003839C5">
          <w:rPr>
            <w:rStyle w:val="Hyperlink"/>
            <w:rFonts w:ascii="Arial" w:eastAsia="Times New Roman" w:hAnsi="Arial" w:cs="Arial"/>
            <w:sz w:val="20"/>
            <w:szCs w:val="20"/>
            <w:lang w:val="en-US" w:eastAsia="pt-PT"/>
          </w:rPr>
          <w:t>European Framework for Action on Cultural Heritage</w:t>
        </w:r>
      </w:hyperlink>
      <w:r w:rsidRPr="003839C5">
        <w:rPr>
          <w:rFonts w:ascii="Arial" w:eastAsia="Times New Roman" w:hAnsi="Arial" w:cs="Arial"/>
          <w:color w:val="000000"/>
          <w:sz w:val="20"/>
          <w:szCs w:val="20"/>
          <w:lang w:val="en-US" w:eastAsia="pt-PT"/>
        </w:rPr>
        <w:t xml:space="preserve"> which prominently refers to the Berlin Call to Action.</w:t>
      </w:r>
    </w:p>
    <w:p w:rsidR="00E54096" w:rsidRDefault="00E54096" w:rsidP="00EC2DA7">
      <w:pPr>
        <w:spacing w:after="0" w:line="240" w:lineRule="auto"/>
        <w:jc w:val="both"/>
        <w:rPr>
          <w:rFonts w:ascii="Arial" w:hAnsi="Arial" w:cs="Arial"/>
          <w:color w:val="000000"/>
          <w:sz w:val="20"/>
          <w:szCs w:val="20"/>
          <w:lang w:val="en-US"/>
        </w:rPr>
      </w:pPr>
    </w:p>
    <w:p w:rsidR="00B36908" w:rsidRPr="00B36908" w:rsidRDefault="00B36908" w:rsidP="00EC2DA7">
      <w:pPr>
        <w:spacing w:after="0" w:line="240" w:lineRule="auto"/>
        <w:jc w:val="both"/>
        <w:rPr>
          <w:rFonts w:ascii="Arial" w:hAnsi="Arial" w:cs="Arial"/>
          <w:b/>
          <w:i/>
          <w:color w:val="000000"/>
          <w:sz w:val="20"/>
          <w:szCs w:val="20"/>
          <w:lang w:val="en-US"/>
        </w:rPr>
      </w:pPr>
      <w:r w:rsidRPr="00B36908">
        <w:rPr>
          <w:rFonts w:ascii="Arial" w:hAnsi="Arial" w:cs="Arial"/>
          <w:b/>
          <w:color w:val="000000"/>
          <w:sz w:val="20"/>
          <w:szCs w:val="20"/>
          <w:lang w:val="en-US"/>
        </w:rPr>
        <w:t>Emma Navarro</w:t>
      </w:r>
      <w:r w:rsidRPr="00DC1DBA">
        <w:rPr>
          <w:rFonts w:ascii="Arial" w:hAnsi="Arial" w:cs="Arial"/>
          <w:color w:val="000000"/>
          <w:sz w:val="20"/>
          <w:szCs w:val="20"/>
          <w:lang w:val="en-US"/>
        </w:rPr>
        <w:t>,</w:t>
      </w:r>
      <w:r w:rsidRPr="00B36908">
        <w:rPr>
          <w:rFonts w:ascii="Arial" w:hAnsi="Arial" w:cs="Arial"/>
          <w:b/>
          <w:color w:val="000000"/>
          <w:sz w:val="20"/>
          <w:szCs w:val="20"/>
          <w:lang w:val="en-US"/>
        </w:rPr>
        <w:t xml:space="preserve"> </w:t>
      </w:r>
      <w:r w:rsidRPr="00B36908">
        <w:rPr>
          <w:rFonts w:ascii="Arial" w:hAnsi="Arial" w:cs="Arial"/>
          <w:color w:val="000000"/>
          <w:sz w:val="20"/>
          <w:szCs w:val="20"/>
          <w:lang w:val="en-US"/>
        </w:rPr>
        <w:t>Vice-President of the European Investment Bank, stated: “</w:t>
      </w:r>
      <w:r w:rsidRPr="00B36908">
        <w:rPr>
          <w:rFonts w:ascii="Arial" w:hAnsi="Arial" w:cs="Arial"/>
          <w:i/>
          <w:color w:val="000000"/>
          <w:sz w:val="20"/>
          <w:szCs w:val="20"/>
          <w:lang w:val="en-US"/>
        </w:rPr>
        <w:t>The sig</w:t>
      </w:r>
      <w:r w:rsidR="00771EAE">
        <w:rPr>
          <w:rFonts w:ascii="Arial" w:hAnsi="Arial" w:cs="Arial"/>
          <w:i/>
          <w:color w:val="000000"/>
          <w:sz w:val="20"/>
          <w:szCs w:val="20"/>
          <w:lang w:val="en-US"/>
        </w:rPr>
        <w:t xml:space="preserve">ning of the </w:t>
      </w:r>
      <w:r w:rsidRPr="00B36908">
        <w:rPr>
          <w:rFonts w:ascii="Arial" w:hAnsi="Arial" w:cs="Arial"/>
          <w:i/>
          <w:color w:val="000000"/>
          <w:sz w:val="20"/>
          <w:szCs w:val="20"/>
          <w:lang w:val="en-US"/>
        </w:rPr>
        <w:t xml:space="preserve">Berlin Call to Action responds to EIB’s fundamental strategic priority – promoting economic and social cohesion in the EU. As the EU </w:t>
      </w:r>
      <w:r w:rsidR="00E54096">
        <w:rPr>
          <w:rFonts w:ascii="Arial" w:hAnsi="Arial" w:cs="Arial"/>
          <w:i/>
          <w:color w:val="000000"/>
          <w:sz w:val="20"/>
          <w:szCs w:val="20"/>
          <w:lang w:val="en-US"/>
        </w:rPr>
        <w:t>B</w:t>
      </w:r>
      <w:r w:rsidRPr="00B36908">
        <w:rPr>
          <w:rFonts w:ascii="Arial" w:hAnsi="Arial" w:cs="Arial"/>
          <w:i/>
          <w:color w:val="000000"/>
          <w:sz w:val="20"/>
          <w:szCs w:val="20"/>
          <w:lang w:val="en-US"/>
        </w:rPr>
        <w:t>ank, the EIB</w:t>
      </w:r>
      <w:r w:rsidR="00771EAE">
        <w:rPr>
          <w:rFonts w:ascii="Arial" w:hAnsi="Arial" w:cs="Arial"/>
          <w:i/>
          <w:color w:val="000000"/>
          <w:sz w:val="20"/>
          <w:szCs w:val="20"/>
          <w:lang w:val="en-US"/>
        </w:rPr>
        <w:t xml:space="preserve"> </w:t>
      </w:r>
      <w:r w:rsidRPr="00B36908">
        <w:rPr>
          <w:rFonts w:ascii="Arial" w:hAnsi="Arial" w:cs="Arial"/>
          <w:i/>
          <w:color w:val="000000"/>
          <w:sz w:val="20"/>
          <w:szCs w:val="20"/>
          <w:lang w:val="en-US"/>
        </w:rPr>
        <w:t>has invested in cultural heritage over many years through the refurbishment or development of cultural heritage buildings and cities</w:t>
      </w:r>
      <w:r w:rsidR="00E54096">
        <w:rPr>
          <w:rFonts w:ascii="Arial" w:hAnsi="Arial" w:cs="Arial"/>
          <w:i/>
          <w:color w:val="000000"/>
          <w:sz w:val="20"/>
          <w:szCs w:val="20"/>
          <w:lang w:val="en-US"/>
        </w:rPr>
        <w:t xml:space="preserve">, most </w:t>
      </w:r>
      <w:r w:rsidRPr="00B36908">
        <w:rPr>
          <w:rFonts w:ascii="Arial" w:hAnsi="Arial" w:cs="Arial"/>
          <w:i/>
          <w:color w:val="000000"/>
          <w:sz w:val="20"/>
          <w:szCs w:val="20"/>
          <w:lang w:val="en-US"/>
        </w:rPr>
        <w:t>recently in Warsa</w:t>
      </w:r>
      <w:r w:rsidR="00E54096">
        <w:rPr>
          <w:rFonts w:ascii="Arial" w:hAnsi="Arial" w:cs="Arial"/>
          <w:i/>
          <w:color w:val="000000"/>
          <w:sz w:val="20"/>
          <w:szCs w:val="20"/>
          <w:lang w:val="en-US"/>
        </w:rPr>
        <w:t xml:space="preserve">w </w:t>
      </w:r>
      <w:r w:rsidR="00E9647B">
        <w:rPr>
          <w:rFonts w:ascii="Arial" w:hAnsi="Arial" w:cs="Arial"/>
          <w:i/>
          <w:color w:val="000000"/>
          <w:sz w:val="20"/>
          <w:szCs w:val="20"/>
          <w:lang w:val="en-US"/>
        </w:rPr>
        <w:t>and</w:t>
      </w:r>
      <w:r w:rsidRPr="00B36908">
        <w:rPr>
          <w:rFonts w:ascii="Arial" w:hAnsi="Arial" w:cs="Arial"/>
          <w:i/>
          <w:color w:val="000000"/>
          <w:sz w:val="20"/>
          <w:szCs w:val="20"/>
          <w:lang w:val="en-US"/>
        </w:rPr>
        <w:t xml:space="preserve"> Nancy. Adding the Bank’s name to the </w:t>
      </w:r>
      <w:r w:rsidR="00E54096">
        <w:rPr>
          <w:rFonts w:ascii="Arial" w:hAnsi="Arial" w:cs="Arial"/>
          <w:i/>
          <w:color w:val="000000"/>
          <w:sz w:val="20"/>
          <w:szCs w:val="20"/>
          <w:lang w:val="en-US"/>
        </w:rPr>
        <w:t xml:space="preserve">long </w:t>
      </w:r>
      <w:r w:rsidRPr="00B36908">
        <w:rPr>
          <w:rFonts w:ascii="Arial" w:hAnsi="Arial" w:cs="Arial"/>
          <w:i/>
          <w:color w:val="000000"/>
          <w:sz w:val="20"/>
          <w:szCs w:val="20"/>
          <w:lang w:val="en-US"/>
        </w:rPr>
        <w:t xml:space="preserve">list of </w:t>
      </w:r>
      <w:r w:rsidR="00E54096">
        <w:rPr>
          <w:rFonts w:ascii="Arial" w:hAnsi="Arial" w:cs="Arial"/>
          <w:i/>
          <w:color w:val="000000"/>
          <w:sz w:val="20"/>
          <w:szCs w:val="20"/>
          <w:lang w:val="en-US"/>
        </w:rPr>
        <w:t>influential</w:t>
      </w:r>
      <w:r w:rsidRPr="00B36908">
        <w:rPr>
          <w:rFonts w:ascii="Arial" w:hAnsi="Arial" w:cs="Arial"/>
          <w:i/>
          <w:color w:val="000000"/>
          <w:sz w:val="20"/>
          <w:szCs w:val="20"/>
          <w:lang w:val="en-US"/>
        </w:rPr>
        <w:t xml:space="preserve"> signatories is </w:t>
      </w:r>
      <w:r w:rsidR="00E9647B">
        <w:rPr>
          <w:rFonts w:ascii="Arial" w:hAnsi="Arial" w:cs="Arial"/>
          <w:i/>
          <w:color w:val="000000"/>
          <w:sz w:val="20"/>
          <w:szCs w:val="20"/>
          <w:lang w:val="en-US"/>
        </w:rPr>
        <w:t>further</w:t>
      </w:r>
      <w:r w:rsidRPr="00B36908">
        <w:rPr>
          <w:rFonts w:ascii="Arial" w:hAnsi="Arial" w:cs="Arial"/>
          <w:i/>
          <w:color w:val="000000"/>
          <w:sz w:val="20"/>
          <w:szCs w:val="20"/>
          <w:lang w:val="en-US"/>
        </w:rPr>
        <w:t xml:space="preserve"> evidence of our commitment to safeguarding Europe’s cultural heritage.”</w:t>
      </w:r>
    </w:p>
    <w:p w:rsidR="00B36908" w:rsidRDefault="00B36908" w:rsidP="00EC2DA7">
      <w:pPr>
        <w:spacing w:after="0" w:line="240" w:lineRule="auto"/>
        <w:jc w:val="both"/>
        <w:rPr>
          <w:rFonts w:ascii="Arial" w:hAnsi="Arial" w:cs="Arial"/>
          <w:b/>
          <w:color w:val="000000"/>
          <w:sz w:val="20"/>
          <w:szCs w:val="20"/>
          <w:lang w:val="en-US"/>
        </w:rPr>
      </w:pPr>
    </w:p>
    <w:p w:rsidR="004645E0" w:rsidRPr="00E52861" w:rsidRDefault="00EC2DA7" w:rsidP="00E52861">
      <w:pPr>
        <w:spacing w:after="0" w:line="240" w:lineRule="auto"/>
        <w:jc w:val="both"/>
        <w:rPr>
          <w:rFonts w:ascii="Arial" w:hAnsi="Arial" w:cs="Arial"/>
          <w:i/>
          <w:color w:val="000000"/>
          <w:sz w:val="20"/>
          <w:szCs w:val="20"/>
          <w:lang w:val="en-US"/>
        </w:rPr>
      </w:pPr>
      <w:r w:rsidRPr="00E52861">
        <w:rPr>
          <w:rFonts w:ascii="Arial" w:hAnsi="Arial" w:cs="Arial"/>
          <w:b/>
          <w:color w:val="000000"/>
          <w:sz w:val="20"/>
          <w:szCs w:val="20"/>
          <w:lang w:val="en-US"/>
        </w:rPr>
        <w:t>Hermann Parzinger</w:t>
      </w:r>
      <w:r w:rsidRPr="00E52861">
        <w:rPr>
          <w:rFonts w:ascii="Arial" w:hAnsi="Arial" w:cs="Arial"/>
          <w:color w:val="000000"/>
          <w:sz w:val="20"/>
          <w:szCs w:val="20"/>
          <w:lang w:val="en-US"/>
        </w:rPr>
        <w:t>, Executive President of Europa Nostra, stated:</w:t>
      </w:r>
      <w:r w:rsidRPr="00E52861">
        <w:rPr>
          <w:rFonts w:ascii="Arial" w:hAnsi="Arial" w:cs="Arial"/>
          <w:i/>
          <w:color w:val="000000"/>
          <w:sz w:val="20"/>
          <w:szCs w:val="20"/>
          <w:lang w:val="en-US"/>
        </w:rPr>
        <w:t xml:space="preserve"> “</w:t>
      </w:r>
      <w:r w:rsidR="004645E0" w:rsidRPr="00E52861">
        <w:rPr>
          <w:rFonts w:ascii="Arial" w:hAnsi="Arial" w:cs="Arial"/>
          <w:i/>
          <w:color w:val="000000"/>
          <w:sz w:val="20"/>
          <w:szCs w:val="20"/>
          <w:lang w:val="en-US"/>
        </w:rPr>
        <w:t xml:space="preserve">The European </w:t>
      </w:r>
      <w:r w:rsidR="00600087">
        <w:rPr>
          <w:rFonts w:ascii="Arial" w:hAnsi="Arial" w:cs="Arial"/>
          <w:i/>
          <w:color w:val="000000"/>
          <w:sz w:val="20"/>
          <w:szCs w:val="20"/>
          <w:lang w:val="en-US"/>
        </w:rPr>
        <w:t>Investment Bank</w:t>
      </w:r>
      <w:r w:rsidR="00E9647B">
        <w:rPr>
          <w:rFonts w:ascii="Arial" w:hAnsi="Arial" w:cs="Arial"/>
          <w:i/>
          <w:color w:val="000000"/>
          <w:sz w:val="20"/>
          <w:szCs w:val="20"/>
          <w:lang w:val="en-US"/>
        </w:rPr>
        <w:t>’s</w:t>
      </w:r>
      <w:r w:rsidR="00600087">
        <w:rPr>
          <w:rFonts w:ascii="Arial" w:hAnsi="Arial" w:cs="Arial"/>
          <w:i/>
          <w:color w:val="000000"/>
          <w:sz w:val="20"/>
          <w:szCs w:val="20"/>
          <w:lang w:val="en-US"/>
        </w:rPr>
        <w:t xml:space="preserve"> backing of our Berlin Call to Action</w:t>
      </w:r>
      <w:r w:rsidR="004645E0" w:rsidRPr="00E52861">
        <w:rPr>
          <w:rFonts w:ascii="Arial" w:hAnsi="Arial" w:cs="Arial"/>
          <w:i/>
          <w:color w:val="000000"/>
          <w:sz w:val="20"/>
          <w:szCs w:val="20"/>
          <w:lang w:val="en-US"/>
        </w:rPr>
        <w:t xml:space="preserve"> gives a most welcome boost to the on-going mobilisation of public and private stakeholders to ensure a lasting legacy of the European Year of Cultural Heritage. It re-affirms the existing commitment of the European Investment Bank in favour of the safeguard and enhancement of cultural </w:t>
      </w:r>
      <w:r w:rsidR="008B78D4" w:rsidRPr="00E52861">
        <w:rPr>
          <w:rFonts w:ascii="Arial" w:hAnsi="Arial" w:cs="Arial"/>
          <w:i/>
          <w:color w:val="000000"/>
          <w:sz w:val="20"/>
          <w:szCs w:val="20"/>
          <w:lang w:val="en-US"/>
        </w:rPr>
        <w:t xml:space="preserve">heritage </w:t>
      </w:r>
      <w:r w:rsidR="004645E0" w:rsidRPr="00E52861">
        <w:rPr>
          <w:rFonts w:ascii="Arial" w:hAnsi="Arial" w:cs="Arial"/>
          <w:i/>
          <w:color w:val="000000"/>
          <w:sz w:val="20"/>
          <w:szCs w:val="20"/>
          <w:lang w:val="en-US"/>
        </w:rPr>
        <w:t xml:space="preserve">and gives a good example to follow </w:t>
      </w:r>
      <w:r w:rsidR="00E9647B">
        <w:rPr>
          <w:rFonts w:ascii="Arial" w:hAnsi="Arial" w:cs="Arial"/>
          <w:i/>
          <w:color w:val="000000"/>
          <w:sz w:val="20"/>
          <w:szCs w:val="20"/>
          <w:lang w:val="en-US"/>
        </w:rPr>
        <w:t>for</w:t>
      </w:r>
      <w:r w:rsidR="004645E0" w:rsidRPr="00E52861">
        <w:rPr>
          <w:rFonts w:ascii="Arial" w:hAnsi="Arial" w:cs="Arial"/>
          <w:i/>
          <w:color w:val="000000"/>
          <w:sz w:val="20"/>
          <w:szCs w:val="20"/>
          <w:lang w:val="en-US"/>
        </w:rPr>
        <w:t xml:space="preserve"> other financial organisations operating at various level</w:t>
      </w:r>
      <w:r w:rsidR="00E9647B">
        <w:rPr>
          <w:rFonts w:ascii="Arial" w:hAnsi="Arial" w:cs="Arial"/>
          <w:i/>
          <w:color w:val="000000"/>
          <w:sz w:val="20"/>
          <w:szCs w:val="20"/>
          <w:lang w:val="en-US"/>
        </w:rPr>
        <w:t>s</w:t>
      </w:r>
      <w:r w:rsidR="004645E0" w:rsidRPr="00E52861">
        <w:rPr>
          <w:rFonts w:ascii="Arial" w:hAnsi="Arial" w:cs="Arial"/>
          <w:i/>
          <w:color w:val="000000"/>
          <w:sz w:val="20"/>
          <w:szCs w:val="20"/>
          <w:lang w:val="en-US"/>
        </w:rPr>
        <w:t xml:space="preserve"> - national, European and international. This is yet another confirmation of the fruitful cooperation between the EIB Institute and Europa Nostra, which started </w:t>
      </w:r>
      <w:r w:rsidR="00BF2530" w:rsidRPr="00E52861">
        <w:rPr>
          <w:rFonts w:ascii="Arial" w:hAnsi="Arial" w:cs="Arial"/>
          <w:i/>
          <w:color w:val="000000"/>
          <w:sz w:val="20"/>
          <w:szCs w:val="20"/>
          <w:lang w:val="en-US"/>
        </w:rPr>
        <w:t xml:space="preserve">7 </w:t>
      </w:r>
      <w:r w:rsidR="004645E0" w:rsidRPr="00E52861">
        <w:rPr>
          <w:rFonts w:ascii="Arial" w:hAnsi="Arial" w:cs="Arial"/>
          <w:i/>
          <w:color w:val="000000"/>
          <w:sz w:val="20"/>
          <w:szCs w:val="20"/>
          <w:lang w:val="en-US"/>
        </w:rPr>
        <w:t xml:space="preserve">years ago </w:t>
      </w:r>
      <w:r w:rsidR="00E9647B">
        <w:rPr>
          <w:rFonts w:ascii="Arial" w:hAnsi="Arial" w:cs="Arial"/>
          <w:i/>
          <w:color w:val="000000"/>
          <w:sz w:val="20"/>
          <w:szCs w:val="20"/>
          <w:lang w:val="en-US"/>
        </w:rPr>
        <w:t>and led to</w:t>
      </w:r>
      <w:r w:rsidR="00BF2530" w:rsidRPr="00E52861">
        <w:rPr>
          <w:rFonts w:ascii="Arial" w:hAnsi="Arial" w:cs="Arial"/>
          <w:i/>
          <w:color w:val="000000"/>
          <w:sz w:val="20"/>
          <w:szCs w:val="20"/>
          <w:lang w:val="en-US"/>
        </w:rPr>
        <w:t xml:space="preserve"> </w:t>
      </w:r>
      <w:r w:rsidR="004645E0" w:rsidRPr="00E52861">
        <w:rPr>
          <w:rFonts w:ascii="Arial" w:hAnsi="Arial" w:cs="Arial"/>
          <w:i/>
          <w:color w:val="000000"/>
          <w:sz w:val="20"/>
          <w:szCs w:val="20"/>
          <w:lang w:val="en-US"/>
        </w:rPr>
        <w:t>the launch of the 7 Most Endangered Programme</w:t>
      </w:r>
      <w:r w:rsidR="001E210C">
        <w:rPr>
          <w:rFonts w:ascii="Arial" w:hAnsi="Arial" w:cs="Arial"/>
          <w:i/>
          <w:color w:val="000000"/>
          <w:sz w:val="20"/>
          <w:szCs w:val="20"/>
          <w:lang w:val="en-US"/>
        </w:rPr>
        <w:t xml:space="preserve"> </w:t>
      </w:r>
      <w:r w:rsidR="00BF2530" w:rsidRPr="00E52861">
        <w:rPr>
          <w:rFonts w:ascii="Arial" w:hAnsi="Arial" w:cs="Arial"/>
          <w:i/>
          <w:color w:val="000000"/>
          <w:sz w:val="20"/>
          <w:szCs w:val="20"/>
          <w:lang w:val="en-US"/>
        </w:rPr>
        <w:t>in 2013</w:t>
      </w:r>
      <w:r w:rsidR="004645E0" w:rsidRPr="00E52861">
        <w:rPr>
          <w:rFonts w:ascii="Arial" w:hAnsi="Arial" w:cs="Arial"/>
          <w:i/>
          <w:color w:val="000000"/>
          <w:sz w:val="20"/>
          <w:szCs w:val="20"/>
          <w:lang w:val="en-US"/>
        </w:rPr>
        <w:t xml:space="preserve"> and which we are keen to further strengthen in the years of come.”</w:t>
      </w:r>
    </w:p>
    <w:p w:rsidR="004645E0" w:rsidRPr="00E52861" w:rsidRDefault="004645E0" w:rsidP="00E52861">
      <w:pPr>
        <w:spacing w:after="0" w:line="240" w:lineRule="auto"/>
        <w:jc w:val="both"/>
        <w:rPr>
          <w:rFonts w:ascii="Arial" w:hAnsi="Arial" w:cs="Arial"/>
          <w:i/>
          <w:color w:val="000000"/>
          <w:sz w:val="20"/>
          <w:szCs w:val="20"/>
          <w:lang w:val="en-US"/>
        </w:rPr>
      </w:pPr>
      <w:r w:rsidRPr="00E52861">
        <w:rPr>
          <w:rFonts w:ascii="Arial" w:hAnsi="Arial" w:cs="Arial"/>
          <w:i/>
          <w:color w:val="000000"/>
          <w:sz w:val="20"/>
          <w:szCs w:val="20"/>
          <w:lang w:val="en-US"/>
        </w:rPr>
        <w:t xml:space="preserve"> </w:t>
      </w:r>
    </w:p>
    <w:p w:rsidR="00017688" w:rsidRPr="003839C5" w:rsidRDefault="00EC2DA7" w:rsidP="00EC2DA7">
      <w:pPr>
        <w:suppressAutoHyphens w:val="0"/>
        <w:spacing w:after="0" w:line="240" w:lineRule="auto"/>
        <w:jc w:val="both"/>
        <w:rPr>
          <w:rFonts w:ascii="Arial" w:eastAsia="Times New Roman" w:hAnsi="Arial" w:cs="Arial"/>
          <w:i/>
          <w:color w:val="000000"/>
          <w:sz w:val="20"/>
          <w:szCs w:val="20"/>
          <w:lang w:val="en-US" w:eastAsia="pt-PT"/>
        </w:rPr>
      </w:pPr>
      <w:r w:rsidRPr="003839C5">
        <w:rPr>
          <w:rFonts w:ascii="Arial" w:hAnsi="Arial" w:cs="Arial"/>
          <w:b/>
          <w:bCs/>
          <w:color w:val="000000"/>
          <w:sz w:val="20"/>
          <w:szCs w:val="20"/>
          <w:lang w:val="en-US"/>
        </w:rPr>
        <w:t>Francisco de Paula Coelho</w:t>
      </w:r>
      <w:r w:rsidRPr="003839C5">
        <w:rPr>
          <w:rFonts w:ascii="Arial" w:hAnsi="Arial" w:cs="Arial"/>
          <w:bCs/>
          <w:color w:val="000000"/>
          <w:sz w:val="20"/>
          <w:szCs w:val="20"/>
          <w:lang w:val="en-US"/>
        </w:rPr>
        <w:t>, Dean of the European Investment Bank Institute, said:</w:t>
      </w:r>
      <w:r w:rsidRPr="00A31828">
        <w:rPr>
          <w:rFonts w:ascii="Arial" w:eastAsia="Times New Roman" w:hAnsi="Arial" w:cs="Arial"/>
          <w:color w:val="000000"/>
          <w:sz w:val="20"/>
          <w:szCs w:val="20"/>
          <w:lang w:val="en-US" w:eastAsia="pt-PT"/>
        </w:rPr>
        <w:t xml:space="preserve"> </w:t>
      </w:r>
      <w:r w:rsidRPr="003839C5">
        <w:rPr>
          <w:rFonts w:ascii="Arial" w:eastAsia="Times New Roman" w:hAnsi="Arial" w:cs="Arial"/>
          <w:color w:val="000000"/>
          <w:sz w:val="20"/>
          <w:szCs w:val="20"/>
          <w:lang w:val="en-US" w:eastAsia="pt-PT"/>
        </w:rPr>
        <w:t>“</w:t>
      </w:r>
      <w:r w:rsidR="008B7D3E" w:rsidRPr="003839C5">
        <w:rPr>
          <w:rFonts w:ascii="Arial" w:eastAsia="Times New Roman" w:hAnsi="Arial" w:cs="Arial"/>
          <w:i/>
          <w:color w:val="000000"/>
          <w:sz w:val="20"/>
          <w:szCs w:val="20"/>
          <w:lang w:val="en-US" w:eastAsia="pt-PT"/>
        </w:rPr>
        <w:t xml:space="preserve">Europeans take pride in their cultural </w:t>
      </w:r>
      <w:r w:rsidR="00E9647B">
        <w:rPr>
          <w:rFonts w:ascii="Arial" w:eastAsia="Times New Roman" w:hAnsi="Arial" w:cs="Arial"/>
          <w:i/>
          <w:color w:val="000000"/>
          <w:sz w:val="20"/>
          <w:szCs w:val="20"/>
          <w:lang w:val="en-US" w:eastAsia="pt-PT"/>
        </w:rPr>
        <w:t>h</w:t>
      </w:r>
      <w:r w:rsidR="008B7D3E" w:rsidRPr="003839C5">
        <w:rPr>
          <w:rFonts w:ascii="Arial" w:eastAsia="Times New Roman" w:hAnsi="Arial" w:cs="Arial"/>
          <w:i/>
          <w:color w:val="000000"/>
          <w:sz w:val="20"/>
          <w:szCs w:val="20"/>
          <w:lang w:val="en-US" w:eastAsia="pt-PT"/>
        </w:rPr>
        <w:t xml:space="preserve">eritage. Since 2013, the Institute has been cooperating with Europa Nostra under the 7 Most Endangered Programme to identify monuments and sites under acute danger of neglect or destruction. </w:t>
      </w:r>
      <w:r w:rsidRPr="003839C5">
        <w:rPr>
          <w:rFonts w:ascii="Arial" w:eastAsia="Times New Roman" w:hAnsi="Arial" w:cs="Arial"/>
          <w:i/>
          <w:color w:val="000000"/>
          <w:sz w:val="20"/>
          <w:szCs w:val="20"/>
          <w:lang w:val="en-US" w:eastAsia="pt-PT"/>
        </w:rPr>
        <w:t>The European Year of Cultural Heritage</w:t>
      </w:r>
      <w:r w:rsidR="00771EAE" w:rsidRPr="003839C5">
        <w:rPr>
          <w:rFonts w:ascii="Arial" w:eastAsia="Times New Roman" w:hAnsi="Arial" w:cs="Arial"/>
          <w:i/>
          <w:color w:val="000000"/>
          <w:sz w:val="20"/>
          <w:szCs w:val="20"/>
          <w:lang w:val="en-US" w:eastAsia="pt-PT"/>
        </w:rPr>
        <w:t xml:space="preserve"> 2018</w:t>
      </w:r>
      <w:r w:rsidRPr="003839C5">
        <w:rPr>
          <w:rFonts w:ascii="Arial" w:eastAsia="Times New Roman" w:hAnsi="Arial" w:cs="Arial"/>
          <w:i/>
          <w:color w:val="000000"/>
          <w:sz w:val="20"/>
          <w:szCs w:val="20"/>
          <w:lang w:val="en-US" w:eastAsia="pt-PT"/>
        </w:rPr>
        <w:t xml:space="preserve"> </w:t>
      </w:r>
      <w:r w:rsidR="00017688" w:rsidRPr="003839C5">
        <w:rPr>
          <w:rFonts w:ascii="Arial" w:eastAsia="Times New Roman" w:hAnsi="Arial" w:cs="Arial"/>
          <w:i/>
          <w:color w:val="000000"/>
          <w:sz w:val="20"/>
          <w:szCs w:val="20"/>
          <w:lang w:val="en-US" w:eastAsia="pt-PT"/>
        </w:rPr>
        <w:t>provided</w:t>
      </w:r>
      <w:r w:rsidRPr="003839C5">
        <w:rPr>
          <w:rFonts w:ascii="Arial" w:eastAsia="Times New Roman" w:hAnsi="Arial" w:cs="Arial"/>
          <w:i/>
          <w:color w:val="000000"/>
          <w:sz w:val="20"/>
          <w:szCs w:val="20"/>
          <w:lang w:val="en-US" w:eastAsia="pt-PT"/>
        </w:rPr>
        <w:t xml:space="preserve"> an ideal </w:t>
      </w:r>
      <w:r w:rsidR="00017688" w:rsidRPr="003839C5">
        <w:rPr>
          <w:rFonts w:ascii="Arial" w:eastAsia="Times New Roman" w:hAnsi="Arial" w:cs="Arial"/>
          <w:i/>
          <w:color w:val="000000"/>
          <w:sz w:val="20"/>
          <w:szCs w:val="20"/>
          <w:lang w:val="en-US" w:eastAsia="pt-PT"/>
        </w:rPr>
        <w:t>launch</w:t>
      </w:r>
      <w:r w:rsidR="00E9647B">
        <w:rPr>
          <w:rFonts w:ascii="Arial" w:eastAsia="Times New Roman" w:hAnsi="Arial" w:cs="Arial"/>
          <w:i/>
          <w:color w:val="000000"/>
          <w:sz w:val="20"/>
          <w:szCs w:val="20"/>
          <w:lang w:val="en-US" w:eastAsia="pt-PT"/>
        </w:rPr>
        <w:t xml:space="preserve"> </w:t>
      </w:r>
      <w:r w:rsidR="00017688" w:rsidRPr="003839C5">
        <w:rPr>
          <w:rFonts w:ascii="Arial" w:eastAsia="Times New Roman" w:hAnsi="Arial" w:cs="Arial"/>
          <w:i/>
          <w:color w:val="000000"/>
          <w:sz w:val="20"/>
          <w:szCs w:val="20"/>
          <w:lang w:val="en-US" w:eastAsia="pt-PT"/>
        </w:rPr>
        <w:t>pad for taking our investment in cultural heritage to the next level.</w:t>
      </w:r>
      <w:r w:rsidR="008B7D3E" w:rsidRPr="003839C5">
        <w:rPr>
          <w:rFonts w:ascii="Arial" w:eastAsia="Times New Roman" w:hAnsi="Arial" w:cs="Arial"/>
          <w:i/>
          <w:color w:val="000000"/>
          <w:sz w:val="20"/>
          <w:szCs w:val="20"/>
          <w:lang w:val="en-US" w:eastAsia="pt-PT"/>
        </w:rPr>
        <w:t>”</w:t>
      </w:r>
    </w:p>
    <w:p w:rsidR="00017688" w:rsidRPr="003839C5" w:rsidRDefault="00017688" w:rsidP="00EC2DA7">
      <w:pPr>
        <w:suppressAutoHyphens w:val="0"/>
        <w:spacing w:after="0" w:line="240" w:lineRule="auto"/>
        <w:jc w:val="both"/>
        <w:rPr>
          <w:rFonts w:ascii="Arial" w:eastAsia="Times New Roman" w:hAnsi="Arial" w:cs="Arial"/>
          <w:color w:val="000000"/>
          <w:sz w:val="20"/>
          <w:szCs w:val="20"/>
          <w:lang w:val="en-US" w:eastAsia="pt-PT"/>
        </w:rPr>
      </w:pPr>
    </w:p>
    <w:p w:rsidR="00EC2DA7" w:rsidRDefault="00EC2DA7" w:rsidP="00EC2DA7">
      <w:pPr>
        <w:spacing w:after="0" w:line="240" w:lineRule="auto"/>
        <w:jc w:val="both"/>
        <w:rPr>
          <w:rFonts w:ascii="Arial" w:hAnsi="Arial" w:cs="Arial"/>
          <w:color w:val="000000"/>
          <w:sz w:val="20"/>
          <w:szCs w:val="20"/>
          <w:lang w:val="en-US"/>
        </w:rPr>
      </w:pPr>
    </w:p>
    <w:p w:rsidR="00246E1A" w:rsidRPr="00F7731F" w:rsidRDefault="00246E1A" w:rsidP="00246E1A">
      <w:pPr>
        <w:spacing w:after="0" w:line="240" w:lineRule="auto"/>
        <w:jc w:val="both"/>
        <w:rPr>
          <w:rFonts w:ascii="Arial" w:hAnsi="Arial" w:cs="Arial"/>
          <w:b/>
          <w:i/>
          <w:color w:val="000000"/>
          <w:sz w:val="20"/>
          <w:szCs w:val="20"/>
        </w:rPr>
      </w:pPr>
      <w:r w:rsidRPr="00F7731F">
        <w:rPr>
          <w:rFonts w:ascii="Arial" w:hAnsi="Arial" w:cs="Arial"/>
          <w:b/>
          <w:i/>
          <w:color w:val="000000"/>
          <w:sz w:val="20"/>
          <w:szCs w:val="20"/>
          <w:lang w:val="en-US"/>
        </w:rPr>
        <w:t xml:space="preserve">High resolution photos of the </w:t>
      </w:r>
      <w:r w:rsidRPr="00F7731F">
        <w:rPr>
          <w:rFonts w:ascii="Arial" w:hAnsi="Arial" w:cs="Arial"/>
          <w:b/>
          <w:i/>
          <w:color w:val="000000"/>
          <w:sz w:val="20"/>
          <w:szCs w:val="20"/>
        </w:rPr>
        <w:t xml:space="preserve">signing ceremony can be downloaded </w:t>
      </w:r>
      <w:hyperlink r:id="rId14" w:history="1">
        <w:r w:rsidRPr="00246E1A">
          <w:rPr>
            <w:rStyle w:val="Hyperlink"/>
            <w:rFonts w:ascii="Arial" w:hAnsi="Arial" w:cs="Arial"/>
            <w:b/>
            <w:i/>
            <w:sz w:val="20"/>
            <w:szCs w:val="20"/>
          </w:rPr>
          <w:t>he</w:t>
        </w:r>
        <w:r w:rsidRPr="00246E1A">
          <w:rPr>
            <w:rStyle w:val="Hyperlink"/>
            <w:rFonts w:ascii="Arial" w:hAnsi="Arial" w:cs="Arial"/>
            <w:b/>
            <w:i/>
            <w:sz w:val="20"/>
            <w:szCs w:val="20"/>
          </w:rPr>
          <w:t>r</w:t>
        </w:r>
        <w:r w:rsidRPr="00246E1A">
          <w:rPr>
            <w:rStyle w:val="Hyperlink"/>
            <w:rFonts w:ascii="Arial" w:hAnsi="Arial" w:cs="Arial"/>
            <w:b/>
            <w:i/>
            <w:sz w:val="20"/>
            <w:szCs w:val="20"/>
          </w:rPr>
          <w:t>e</w:t>
        </w:r>
      </w:hyperlink>
      <w:r>
        <w:rPr>
          <w:rFonts w:ascii="Arial" w:hAnsi="Arial" w:cs="Arial"/>
          <w:b/>
          <w:i/>
          <w:color w:val="000000"/>
          <w:sz w:val="20"/>
          <w:szCs w:val="20"/>
        </w:rPr>
        <w:t>.</w:t>
      </w:r>
    </w:p>
    <w:p w:rsidR="00B53EDE" w:rsidRPr="003839C5" w:rsidRDefault="00B53EDE" w:rsidP="00EC2DA7">
      <w:pPr>
        <w:spacing w:after="0" w:line="240" w:lineRule="auto"/>
        <w:jc w:val="both"/>
        <w:rPr>
          <w:rFonts w:ascii="Arial" w:hAnsi="Arial" w:cs="Arial"/>
          <w:color w:val="000000"/>
          <w:sz w:val="20"/>
          <w:szCs w:val="20"/>
          <w:lang w:val="en-US"/>
        </w:rPr>
      </w:pPr>
    </w:p>
    <w:p w:rsidR="00B53EDE" w:rsidRPr="003839C5" w:rsidRDefault="00B53EDE" w:rsidP="00EC2DA7">
      <w:pPr>
        <w:spacing w:after="0" w:line="240" w:lineRule="auto"/>
        <w:jc w:val="both"/>
        <w:rPr>
          <w:rFonts w:ascii="Arial" w:hAnsi="Arial" w:cs="Arial"/>
          <w:color w:val="000000"/>
          <w:sz w:val="20"/>
          <w:szCs w:val="20"/>
          <w:lang w:val="en-US"/>
        </w:rPr>
      </w:pPr>
    </w:p>
    <w:p w:rsidR="00B53EDE" w:rsidRPr="003839C5" w:rsidRDefault="00B53EDE" w:rsidP="00EC2DA7">
      <w:pPr>
        <w:spacing w:after="0" w:line="240" w:lineRule="auto"/>
        <w:jc w:val="both"/>
        <w:rPr>
          <w:rFonts w:ascii="Arial" w:hAnsi="Arial" w:cs="Arial"/>
          <w:color w:val="000000"/>
          <w:sz w:val="20"/>
          <w:szCs w:val="20"/>
          <w:lang w:val="en-US"/>
        </w:rPr>
      </w:pPr>
    </w:p>
    <w:p w:rsidR="00B53EDE" w:rsidRDefault="00B53EDE" w:rsidP="00EC2DA7">
      <w:pPr>
        <w:spacing w:after="0" w:line="240" w:lineRule="auto"/>
        <w:jc w:val="both"/>
        <w:rPr>
          <w:rFonts w:ascii="Arial" w:hAnsi="Arial" w:cs="Arial"/>
          <w:color w:val="000000"/>
          <w:sz w:val="20"/>
          <w:szCs w:val="20"/>
          <w:lang w:val="en-US"/>
        </w:rPr>
      </w:pPr>
    </w:p>
    <w:p w:rsidR="00771EAE" w:rsidRDefault="00771EAE" w:rsidP="00EC2DA7">
      <w:pPr>
        <w:spacing w:after="0" w:line="240" w:lineRule="auto"/>
        <w:jc w:val="both"/>
        <w:rPr>
          <w:rFonts w:ascii="Arial" w:hAnsi="Arial" w:cs="Arial"/>
          <w:color w:val="000000"/>
          <w:sz w:val="20"/>
          <w:szCs w:val="20"/>
          <w:lang w:val="en-US"/>
        </w:rPr>
      </w:pPr>
    </w:p>
    <w:p w:rsidR="00771EAE" w:rsidRDefault="00771EAE" w:rsidP="00EC2DA7">
      <w:pPr>
        <w:spacing w:after="0" w:line="240" w:lineRule="auto"/>
        <w:jc w:val="both"/>
        <w:rPr>
          <w:rFonts w:ascii="Arial" w:hAnsi="Arial" w:cs="Arial"/>
          <w:color w:val="000000"/>
          <w:sz w:val="20"/>
          <w:szCs w:val="20"/>
          <w:lang w:val="en-US"/>
        </w:rPr>
      </w:pPr>
    </w:p>
    <w:p w:rsidR="00771EAE" w:rsidRDefault="00771EAE" w:rsidP="00EC2DA7">
      <w:pPr>
        <w:spacing w:after="0" w:line="240" w:lineRule="auto"/>
        <w:jc w:val="both"/>
        <w:rPr>
          <w:rFonts w:ascii="Arial" w:hAnsi="Arial" w:cs="Arial"/>
          <w:color w:val="000000"/>
          <w:sz w:val="20"/>
          <w:szCs w:val="20"/>
          <w:lang w:val="en-US"/>
        </w:rPr>
      </w:pPr>
    </w:p>
    <w:p w:rsidR="00EC2DA7" w:rsidRPr="00F241BC" w:rsidRDefault="00EC2DA7" w:rsidP="00EC2DA7">
      <w:pPr>
        <w:spacing w:after="0" w:line="240" w:lineRule="auto"/>
        <w:jc w:val="both"/>
        <w:rPr>
          <w:rFonts w:ascii="Arial" w:hAnsi="Arial" w:cs="Arial"/>
          <w:color w:val="000000"/>
          <w:sz w:val="20"/>
          <w:szCs w:val="20"/>
          <w:lang w:val="en-US"/>
        </w:rPr>
      </w:pPr>
    </w:p>
    <w:tbl>
      <w:tblPr>
        <w:tblW w:w="10252" w:type="dxa"/>
        <w:tblInd w:w="108" w:type="dxa"/>
        <w:tblLook w:val="00A0" w:firstRow="1" w:lastRow="0" w:firstColumn="1" w:lastColumn="0" w:noHBand="0" w:noVBand="0"/>
      </w:tblPr>
      <w:tblGrid>
        <w:gridCol w:w="5103"/>
        <w:gridCol w:w="5149"/>
      </w:tblGrid>
      <w:tr w:rsidR="00EC2DA7" w:rsidRPr="003839C5" w:rsidTr="00F72486">
        <w:tc>
          <w:tcPr>
            <w:tcW w:w="5103" w:type="dxa"/>
          </w:tcPr>
          <w:p w:rsidR="00EC2DA7" w:rsidRPr="00967811" w:rsidRDefault="00EC2DA7" w:rsidP="00F72486">
            <w:pPr>
              <w:spacing w:after="0" w:line="240" w:lineRule="auto"/>
              <w:ind w:left="-108"/>
              <w:jc w:val="both"/>
              <w:rPr>
                <w:rFonts w:ascii="Arial" w:hAnsi="Arial" w:cs="Arial"/>
                <w:b/>
                <w:color w:val="000000"/>
                <w:sz w:val="20"/>
                <w:szCs w:val="20"/>
                <w:lang w:val="pt-PT"/>
              </w:rPr>
            </w:pPr>
            <w:r w:rsidRPr="00EB38B5">
              <w:rPr>
                <w:rFonts w:ascii="Arial" w:hAnsi="Arial" w:cs="Arial"/>
                <w:b/>
                <w:color w:val="000000"/>
                <w:sz w:val="20"/>
                <w:szCs w:val="20"/>
                <w:lang w:val="pt-PT"/>
              </w:rPr>
              <w:t>PRESS CONTACTS</w:t>
            </w:r>
          </w:p>
          <w:p w:rsidR="00EC2DA7" w:rsidRDefault="00EC2DA7" w:rsidP="00F72486">
            <w:pPr>
              <w:spacing w:after="0" w:line="240" w:lineRule="auto"/>
              <w:ind w:left="-108"/>
              <w:jc w:val="both"/>
              <w:rPr>
                <w:rFonts w:ascii="Arial" w:hAnsi="Arial" w:cs="Arial"/>
                <w:b/>
                <w:sz w:val="20"/>
                <w:szCs w:val="20"/>
                <w:lang w:val="pt-PT" w:eastAsia="en-US"/>
              </w:rPr>
            </w:pPr>
          </w:p>
          <w:p w:rsidR="00EC2DA7" w:rsidRPr="00967811" w:rsidRDefault="00EC2DA7" w:rsidP="00F72486">
            <w:pPr>
              <w:spacing w:after="0" w:line="240" w:lineRule="auto"/>
              <w:ind w:left="-108"/>
              <w:jc w:val="both"/>
              <w:rPr>
                <w:rFonts w:ascii="Arial" w:hAnsi="Arial" w:cs="Arial"/>
                <w:b/>
                <w:sz w:val="20"/>
                <w:szCs w:val="20"/>
                <w:lang w:val="pt-PT" w:eastAsia="en-US"/>
              </w:rPr>
            </w:pPr>
            <w:r w:rsidRPr="00967811">
              <w:rPr>
                <w:rFonts w:ascii="Arial" w:hAnsi="Arial" w:cs="Arial"/>
                <w:b/>
                <w:sz w:val="20"/>
                <w:szCs w:val="20"/>
                <w:lang w:val="pt-PT" w:eastAsia="en-US"/>
              </w:rPr>
              <w:t>Europa Nostra</w:t>
            </w:r>
          </w:p>
          <w:p w:rsidR="00EC2DA7" w:rsidRPr="000846A0" w:rsidRDefault="00EC2DA7" w:rsidP="00F72486">
            <w:pPr>
              <w:spacing w:after="0" w:line="240" w:lineRule="auto"/>
              <w:ind w:left="-108"/>
              <w:jc w:val="both"/>
              <w:rPr>
                <w:rFonts w:ascii="Arial" w:hAnsi="Arial" w:cs="Arial"/>
                <w:sz w:val="20"/>
                <w:szCs w:val="20"/>
                <w:lang w:val="pt-PT"/>
              </w:rPr>
            </w:pPr>
            <w:r w:rsidRPr="00967811">
              <w:rPr>
                <w:rFonts w:ascii="Arial" w:hAnsi="Arial" w:cs="Arial"/>
                <w:sz w:val="20"/>
                <w:szCs w:val="20"/>
                <w:lang w:val="pt-PT" w:eastAsia="en-US"/>
              </w:rPr>
              <w:t xml:space="preserve">Joana Pinheiro, </w:t>
            </w:r>
            <w:hyperlink r:id="rId15" w:history="1">
              <w:r w:rsidRPr="000846A0">
                <w:rPr>
                  <w:rStyle w:val="Hyperlink"/>
                  <w:rFonts w:ascii="Arial" w:hAnsi="Arial" w:cs="Arial"/>
                  <w:sz w:val="20"/>
                  <w:szCs w:val="20"/>
                  <w:lang w:val="pt-PT"/>
                </w:rPr>
                <w:t>jp@europanostra.org</w:t>
              </w:r>
            </w:hyperlink>
          </w:p>
          <w:p w:rsidR="00EC2DA7" w:rsidRPr="00967811" w:rsidRDefault="00EC2DA7" w:rsidP="00F72486">
            <w:pPr>
              <w:spacing w:after="0" w:line="240" w:lineRule="auto"/>
              <w:ind w:left="-108"/>
              <w:jc w:val="both"/>
              <w:rPr>
                <w:rFonts w:ascii="Arial" w:hAnsi="Arial" w:cs="Arial"/>
                <w:bCs/>
                <w:smallCaps/>
                <w:noProof/>
                <w:sz w:val="20"/>
                <w:szCs w:val="20"/>
                <w:lang w:val="en-GB"/>
              </w:rPr>
            </w:pPr>
            <w:r w:rsidRPr="00967811">
              <w:rPr>
                <w:rFonts w:ascii="Arial" w:hAnsi="Arial" w:cs="Arial"/>
                <w:sz w:val="20"/>
                <w:szCs w:val="20"/>
                <w:lang w:val="en-GB"/>
              </w:rPr>
              <w:t>T. +</w:t>
            </w:r>
            <w:r w:rsidRPr="00967811">
              <w:rPr>
                <w:rFonts w:ascii="Arial" w:hAnsi="Arial" w:cs="Arial"/>
                <w:bCs/>
                <w:smallCaps/>
                <w:noProof/>
                <w:sz w:val="20"/>
                <w:szCs w:val="20"/>
                <w:lang w:val="en-GB"/>
              </w:rPr>
              <w:t xml:space="preserve">31 70 302 40 55; M. </w:t>
            </w:r>
            <w:r w:rsidRPr="00967811">
              <w:rPr>
                <w:rFonts w:ascii="Arial" w:hAnsi="Arial" w:cs="Arial"/>
                <w:sz w:val="20"/>
                <w:szCs w:val="20"/>
                <w:lang w:val="en-GB"/>
              </w:rPr>
              <w:t>+</w:t>
            </w:r>
            <w:r w:rsidRPr="00967811">
              <w:rPr>
                <w:rFonts w:ascii="Arial" w:hAnsi="Arial" w:cs="Arial"/>
                <w:bCs/>
                <w:smallCaps/>
                <w:noProof/>
                <w:sz w:val="20"/>
                <w:szCs w:val="20"/>
                <w:lang w:val="en-GB"/>
              </w:rPr>
              <w:t>31 6 34 36 59 85</w:t>
            </w:r>
          </w:p>
          <w:p w:rsidR="00EC2DA7" w:rsidRDefault="00EC2DA7" w:rsidP="00F72486">
            <w:pPr>
              <w:spacing w:after="0" w:line="240" w:lineRule="auto"/>
              <w:ind w:left="-108"/>
              <w:jc w:val="both"/>
              <w:rPr>
                <w:rFonts w:ascii="Arial" w:hAnsi="Arial" w:cs="Arial"/>
                <w:b/>
                <w:sz w:val="20"/>
                <w:szCs w:val="20"/>
                <w:lang w:val="en-US"/>
              </w:rPr>
            </w:pPr>
          </w:p>
          <w:p w:rsidR="00EC2DA7" w:rsidRPr="00967811" w:rsidRDefault="00EC2DA7" w:rsidP="00F72486">
            <w:pPr>
              <w:spacing w:after="0" w:line="240" w:lineRule="auto"/>
              <w:ind w:left="-108"/>
              <w:jc w:val="both"/>
              <w:rPr>
                <w:rFonts w:ascii="Arial" w:hAnsi="Arial" w:cs="Arial"/>
                <w:b/>
                <w:sz w:val="20"/>
                <w:szCs w:val="20"/>
                <w:lang w:val="en-US"/>
              </w:rPr>
            </w:pPr>
            <w:r w:rsidRPr="00967811">
              <w:rPr>
                <w:rFonts w:ascii="Arial" w:hAnsi="Arial" w:cs="Arial"/>
                <w:b/>
                <w:sz w:val="20"/>
                <w:szCs w:val="20"/>
                <w:lang w:val="en-US"/>
              </w:rPr>
              <w:t>European Investment Bank Institute</w:t>
            </w:r>
          </w:p>
          <w:p w:rsidR="00EC2DA7" w:rsidRPr="00967811" w:rsidRDefault="00EC2DA7" w:rsidP="00F72486">
            <w:pPr>
              <w:spacing w:after="0" w:line="240" w:lineRule="auto"/>
              <w:ind w:left="-108"/>
              <w:jc w:val="both"/>
              <w:rPr>
                <w:rFonts w:ascii="Arial" w:hAnsi="Arial" w:cs="Arial"/>
                <w:sz w:val="20"/>
                <w:szCs w:val="20"/>
                <w:lang w:val="fr-BE"/>
              </w:rPr>
            </w:pPr>
            <w:r w:rsidRPr="00967811">
              <w:rPr>
                <w:rFonts w:ascii="Arial" w:hAnsi="Arial" w:cs="Arial"/>
                <w:bCs/>
                <w:sz w:val="20"/>
                <w:szCs w:val="20"/>
                <w:lang w:val="fr-BE"/>
              </w:rPr>
              <w:t>Bruno Rossignol,</w:t>
            </w:r>
            <w:r w:rsidRPr="00967811">
              <w:rPr>
                <w:rFonts w:ascii="Arial" w:hAnsi="Arial" w:cs="Arial"/>
                <w:b/>
                <w:bCs/>
                <w:sz w:val="20"/>
                <w:szCs w:val="20"/>
                <w:lang w:val="fr-BE"/>
              </w:rPr>
              <w:t xml:space="preserve"> </w:t>
            </w:r>
            <w:hyperlink r:id="rId16" w:history="1">
              <w:r w:rsidRPr="00967811">
                <w:rPr>
                  <w:rStyle w:val="Hyperlink"/>
                  <w:rFonts w:ascii="Arial" w:hAnsi="Arial" w:cs="Arial"/>
                  <w:sz w:val="20"/>
                  <w:szCs w:val="20"/>
                  <w:lang w:val="fr-BE"/>
                </w:rPr>
                <w:t>bruno.rossignol@eib.org</w:t>
              </w:r>
            </w:hyperlink>
          </w:p>
          <w:p w:rsidR="00EC2DA7" w:rsidRPr="00967811" w:rsidRDefault="00EC2DA7" w:rsidP="004D3780">
            <w:pPr>
              <w:spacing w:after="0" w:line="240" w:lineRule="auto"/>
              <w:ind w:left="-108"/>
              <w:jc w:val="both"/>
              <w:rPr>
                <w:rFonts w:ascii="Arial" w:hAnsi="Arial" w:cs="Arial"/>
                <w:sz w:val="20"/>
                <w:szCs w:val="20"/>
                <w:lang w:val="fr-FR"/>
              </w:rPr>
            </w:pPr>
            <w:r w:rsidRPr="00967811">
              <w:rPr>
                <w:rFonts w:ascii="Arial" w:hAnsi="Arial" w:cs="Arial"/>
                <w:sz w:val="20"/>
                <w:szCs w:val="20"/>
                <w:lang w:val="pt-PT"/>
              </w:rPr>
              <w:t>T. +352</w:t>
            </w:r>
            <w:r w:rsidRPr="00967811">
              <w:rPr>
                <w:rFonts w:ascii="Arial" w:hAnsi="Arial" w:cs="Arial"/>
                <w:sz w:val="20"/>
                <w:szCs w:val="20"/>
              </w:rPr>
              <w:t xml:space="preserve"> 43 797 07 67</w:t>
            </w:r>
            <w:r w:rsidRPr="00967811">
              <w:rPr>
                <w:rFonts w:ascii="Arial" w:hAnsi="Arial" w:cs="Arial"/>
                <w:sz w:val="20"/>
                <w:szCs w:val="20"/>
                <w:lang w:val="pt-PT"/>
              </w:rPr>
              <w:t>; M. +352 62 134 58 62</w:t>
            </w:r>
          </w:p>
        </w:tc>
        <w:tc>
          <w:tcPr>
            <w:tcW w:w="5149" w:type="dxa"/>
          </w:tcPr>
          <w:p w:rsidR="00EC2DA7" w:rsidRPr="00967811" w:rsidRDefault="00EC2DA7" w:rsidP="00F72486">
            <w:pPr>
              <w:spacing w:after="0" w:line="240" w:lineRule="auto"/>
              <w:ind w:left="540"/>
              <w:jc w:val="both"/>
              <w:rPr>
                <w:rFonts w:ascii="Arial" w:hAnsi="Arial" w:cs="Arial"/>
                <w:b/>
                <w:sz w:val="20"/>
                <w:szCs w:val="20"/>
                <w:lang w:val="en-US"/>
              </w:rPr>
            </w:pPr>
            <w:r w:rsidRPr="00967811">
              <w:rPr>
                <w:rFonts w:ascii="Arial" w:hAnsi="Arial" w:cs="Arial"/>
                <w:b/>
                <w:sz w:val="20"/>
                <w:szCs w:val="20"/>
                <w:lang w:val="en-US"/>
              </w:rPr>
              <w:t>TO FIND OUT MORE</w:t>
            </w:r>
          </w:p>
          <w:p w:rsidR="00771EAE" w:rsidRDefault="00771EAE" w:rsidP="00F72486">
            <w:pPr>
              <w:spacing w:after="0" w:line="240" w:lineRule="auto"/>
              <w:ind w:left="540"/>
              <w:jc w:val="both"/>
              <w:rPr>
                <w:rFonts w:ascii="Arial" w:hAnsi="Arial" w:cs="Arial"/>
                <w:sz w:val="20"/>
                <w:szCs w:val="20"/>
                <w:lang w:val="en-US"/>
              </w:rPr>
            </w:pPr>
          </w:p>
          <w:p w:rsidR="00EC2DA7" w:rsidRDefault="009F49BA" w:rsidP="00F72486">
            <w:pPr>
              <w:spacing w:after="0" w:line="240" w:lineRule="auto"/>
              <w:ind w:left="540"/>
              <w:jc w:val="both"/>
              <w:rPr>
                <w:rFonts w:ascii="Arial" w:hAnsi="Arial" w:cs="Arial"/>
                <w:sz w:val="20"/>
                <w:szCs w:val="20"/>
                <w:lang w:val="en-US"/>
              </w:rPr>
            </w:pPr>
            <w:hyperlink r:id="rId17" w:history="1">
              <w:r w:rsidR="00EC2DA7" w:rsidRPr="00481036">
                <w:rPr>
                  <w:rStyle w:val="Hyperlink"/>
                  <w:rFonts w:ascii="Arial" w:hAnsi="Arial" w:cs="Arial"/>
                  <w:sz w:val="20"/>
                  <w:szCs w:val="20"/>
                  <w:lang w:val="en-US"/>
                </w:rPr>
                <w:t>www.europanostra.org</w:t>
              </w:r>
            </w:hyperlink>
          </w:p>
          <w:p w:rsidR="00771EAE" w:rsidRDefault="00771EAE" w:rsidP="00F72486">
            <w:pPr>
              <w:spacing w:after="0" w:line="240" w:lineRule="auto"/>
              <w:ind w:left="540"/>
              <w:jc w:val="both"/>
              <w:rPr>
                <w:rFonts w:ascii="Arial" w:hAnsi="Arial" w:cs="Arial"/>
                <w:sz w:val="20"/>
                <w:szCs w:val="20"/>
                <w:lang w:val="en-US"/>
              </w:rPr>
            </w:pPr>
          </w:p>
          <w:p w:rsidR="00771EAE" w:rsidRDefault="00771EAE" w:rsidP="00F72486">
            <w:pPr>
              <w:spacing w:after="0" w:line="240" w:lineRule="auto"/>
              <w:ind w:left="540"/>
              <w:jc w:val="both"/>
              <w:rPr>
                <w:rFonts w:ascii="Arial" w:hAnsi="Arial" w:cs="Arial"/>
                <w:sz w:val="20"/>
                <w:szCs w:val="20"/>
                <w:lang w:val="en-US"/>
              </w:rPr>
            </w:pPr>
          </w:p>
          <w:p w:rsidR="00771EAE" w:rsidRDefault="00771EAE" w:rsidP="00F72486">
            <w:pPr>
              <w:spacing w:after="0" w:line="240" w:lineRule="auto"/>
              <w:ind w:left="540"/>
              <w:jc w:val="both"/>
              <w:rPr>
                <w:rFonts w:ascii="Arial" w:hAnsi="Arial" w:cs="Arial"/>
                <w:sz w:val="20"/>
                <w:szCs w:val="20"/>
                <w:lang w:val="en-US"/>
              </w:rPr>
            </w:pPr>
          </w:p>
          <w:p w:rsidR="00035AD0" w:rsidRDefault="009F49BA" w:rsidP="00F72486">
            <w:pPr>
              <w:spacing w:after="0" w:line="240" w:lineRule="auto"/>
              <w:ind w:left="540"/>
              <w:jc w:val="both"/>
              <w:rPr>
                <w:rFonts w:ascii="Arial" w:hAnsi="Arial" w:cs="Arial"/>
                <w:sz w:val="20"/>
                <w:szCs w:val="20"/>
                <w:lang w:val="en-US"/>
              </w:rPr>
            </w:pPr>
            <w:hyperlink r:id="rId18" w:history="1">
              <w:r w:rsidR="00771EAE" w:rsidRPr="00EB38B5">
                <w:rPr>
                  <w:rStyle w:val="Hyperlink"/>
                  <w:rFonts w:ascii="Arial" w:hAnsi="Arial" w:cs="Arial"/>
                  <w:sz w:val="20"/>
                  <w:szCs w:val="20"/>
                  <w:lang w:val="en-GB"/>
                </w:rPr>
                <w:t>http://institute.eib.org</w:t>
              </w:r>
            </w:hyperlink>
          </w:p>
          <w:p w:rsidR="00EC2DA7" w:rsidRPr="00967811" w:rsidRDefault="009F49BA" w:rsidP="00DC1DBA">
            <w:pPr>
              <w:spacing w:after="0" w:line="240" w:lineRule="auto"/>
              <w:ind w:left="540"/>
              <w:jc w:val="both"/>
              <w:rPr>
                <w:rFonts w:ascii="Arial" w:hAnsi="Arial" w:cs="Arial"/>
                <w:b/>
                <w:sz w:val="20"/>
                <w:szCs w:val="20"/>
                <w:lang w:val="en-US"/>
              </w:rPr>
            </w:pPr>
            <w:hyperlink r:id="rId19" w:history="1">
              <w:r w:rsidR="00771EAE" w:rsidRPr="005C466A">
                <w:rPr>
                  <w:rStyle w:val="Hyperlink"/>
                  <w:rFonts w:ascii="Arial" w:hAnsi="Arial" w:cs="Arial"/>
                  <w:sz w:val="20"/>
                  <w:szCs w:val="20"/>
                  <w:lang w:val="en-US"/>
                </w:rPr>
                <w:t>www.eib.org</w:t>
              </w:r>
            </w:hyperlink>
          </w:p>
          <w:p w:rsidR="00EC2DA7" w:rsidRPr="00967811" w:rsidRDefault="00EC2DA7" w:rsidP="00F72486">
            <w:pPr>
              <w:spacing w:after="0" w:line="240" w:lineRule="auto"/>
              <w:ind w:left="540"/>
              <w:rPr>
                <w:rFonts w:ascii="Arial" w:hAnsi="Arial" w:cs="Arial"/>
                <w:b/>
                <w:sz w:val="20"/>
                <w:szCs w:val="20"/>
                <w:lang w:val="en-US"/>
              </w:rPr>
            </w:pPr>
          </w:p>
          <w:p w:rsidR="00EC2DA7" w:rsidRPr="00967811" w:rsidRDefault="00EC2DA7" w:rsidP="00F72486">
            <w:pPr>
              <w:spacing w:after="0" w:line="240" w:lineRule="auto"/>
              <w:ind w:left="540"/>
              <w:rPr>
                <w:rFonts w:ascii="Arial" w:hAnsi="Arial" w:cs="Arial"/>
                <w:b/>
                <w:sz w:val="20"/>
                <w:szCs w:val="20"/>
                <w:lang w:val="en-US"/>
              </w:rPr>
            </w:pPr>
          </w:p>
          <w:p w:rsidR="00EC2DA7" w:rsidRPr="00967811" w:rsidRDefault="00EC2DA7" w:rsidP="00F72486">
            <w:pPr>
              <w:spacing w:after="0" w:line="240" w:lineRule="auto"/>
              <w:ind w:left="540"/>
              <w:rPr>
                <w:rFonts w:ascii="Arial" w:hAnsi="Arial" w:cs="Arial"/>
                <w:color w:val="0000FF"/>
                <w:sz w:val="20"/>
                <w:szCs w:val="20"/>
                <w:lang w:val="en-US" w:eastAsia="tr-TR"/>
              </w:rPr>
            </w:pPr>
          </w:p>
        </w:tc>
      </w:tr>
    </w:tbl>
    <w:p w:rsidR="00DC1DBA" w:rsidRDefault="00DC1DBA" w:rsidP="00EC2DA7">
      <w:pPr>
        <w:suppressAutoHyphens w:val="0"/>
        <w:spacing w:after="0" w:line="240" w:lineRule="auto"/>
        <w:jc w:val="both"/>
        <w:rPr>
          <w:rFonts w:ascii="Arial" w:eastAsia="Times New Roman" w:hAnsi="Arial" w:cs="Arial"/>
          <w:b/>
          <w:color w:val="000000"/>
          <w:szCs w:val="22"/>
          <w:lang w:val="en-US" w:eastAsia="nl-BE"/>
        </w:rPr>
      </w:pPr>
    </w:p>
    <w:p w:rsidR="00EC2DA7" w:rsidRPr="003A3176" w:rsidRDefault="00EC2DA7" w:rsidP="00EC2DA7">
      <w:pPr>
        <w:suppressAutoHyphens w:val="0"/>
        <w:spacing w:after="0" w:line="240" w:lineRule="auto"/>
        <w:jc w:val="both"/>
        <w:rPr>
          <w:rFonts w:ascii="Arial" w:eastAsia="Times New Roman" w:hAnsi="Arial" w:cs="Arial"/>
          <w:b/>
          <w:color w:val="000000"/>
          <w:szCs w:val="22"/>
          <w:lang w:val="en-US" w:eastAsia="nl-BE"/>
        </w:rPr>
      </w:pPr>
      <w:r w:rsidRPr="009B56B4">
        <w:rPr>
          <w:rFonts w:ascii="Arial" w:eastAsia="Times New Roman" w:hAnsi="Arial" w:cs="Arial"/>
          <w:b/>
          <w:color w:val="000000"/>
          <w:szCs w:val="22"/>
          <w:lang w:val="en-US" w:eastAsia="nl-BE"/>
        </w:rPr>
        <w:t>Background information</w:t>
      </w:r>
    </w:p>
    <w:p w:rsidR="00771EAE" w:rsidRDefault="00771EAE"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CC285A" w:rsidRDefault="00CC285A"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DD1A04" w:rsidRDefault="00E52861"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r>
        <w:rPr>
          <w:rFonts w:ascii="Arial" w:eastAsia="Times New Roman" w:hAnsi="Arial" w:cs="Arial"/>
          <w:b/>
          <w:color w:val="000000"/>
          <w:sz w:val="20"/>
          <w:szCs w:val="20"/>
          <w:lang w:val="en-US" w:eastAsia="nl-BE"/>
        </w:rPr>
        <w:t xml:space="preserve">About the </w:t>
      </w:r>
      <w:r w:rsidR="00DD1A04">
        <w:rPr>
          <w:rFonts w:ascii="Arial" w:eastAsia="Times New Roman" w:hAnsi="Arial" w:cs="Arial"/>
          <w:b/>
          <w:color w:val="000000"/>
          <w:sz w:val="20"/>
          <w:szCs w:val="20"/>
          <w:lang w:val="en-US" w:eastAsia="nl-BE"/>
        </w:rPr>
        <w:t xml:space="preserve">Berlin Call to Action </w:t>
      </w:r>
      <w:r w:rsidR="008B78D4">
        <w:rPr>
          <w:rFonts w:ascii="Arial" w:eastAsia="Times New Roman" w:hAnsi="Arial" w:cs="Arial"/>
          <w:b/>
          <w:color w:val="000000"/>
          <w:sz w:val="20"/>
          <w:szCs w:val="20"/>
          <w:lang w:val="en-US" w:eastAsia="nl-BE"/>
        </w:rPr>
        <w:t>“Cultural Heritage for the Future of Europe”</w:t>
      </w:r>
    </w:p>
    <w:p w:rsidR="00647B9B" w:rsidRDefault="00647B9B"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DD1A04" w:rsidRPr="009F0A9A" w:rsidRDefault="00647B9B" w:rsidP="00771EAE">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r w:rsidRPr="009F0A9A">
        <w:rPr>
          <w:rFonts w:ascii="Arial" w:eastAsia="Times New Roman" w:hAnsi="Arial" w:cs="Arial"/>
          <w:color w:val="000000"/>
          <w:sz w:val="20"/>
          <w:szCs w:val="20"/>
          <w:lang w:val="en-US" w:eastAsia="nl-BE"/>
        </w:rPr>
        <w:t>The Berlin Call to Action “Cultural Heritage for the Future of Europe”</w:t>
      </w:r>
      <w:r>
        <w:rPr>
          <w:rFonts w:ascii="Arial" w:eastAsia="Times New Roman" w:hAnsi="Arial" w:cs="Arial"/>
          <w:color w:val="000000"/>
          <w:sz w:val="20"/>
          <w:szCs w:val="20"/>
          <w:lang w:val="en-US" w:eastAsia="nl-BE"/>
        </w:rPr>
        <w:t xml:space="preserve"> was first presented in June 2018 at the European Cultural Heritage Summit in Berlin. The first copy was signed by the Presidents of the three co-hosting institutions: </w:t>
      </w:r>
      <w:r w:rsidRPr="00820F84">
        <w:rPr>
          <w:rFonts w:ascii="Arial" w:hAnsi="Arial" w:cs="Arial"/>
          <w:b/>
          <w:color w:val="000000"/>
          <w:sz w:val="20"/>
          <w:szCs w:val="20"/>
          <w:lang w:val="en-US"/>
        </w:rPr>
        <w:t>Maestro Plácido Domingo</w:t>
      </w:r>
      <w:r w:rsidRPr="00771EAE">
        <w:rPr>
          <w:rFonts w:ascii="Arial" w:hAnsi="Arial" w:cs="Arial"/>
          <w:color w:val="000000"/>
          <w:sz w:val="20"/>
          <w:szCs w:val="20"/>
          <w:lang w:val="en-US"/>
        </w:rPr>
        <w:t xml:space="preserve"> </w:t>
      </w:r>
      <w:r>
        <w:rPr>
          <w:rFonts w:ascii="Arial" w:hAnsi="Arial" w:cs="Arial"/>
          <w:color w:val="000000"/>
          <w:sz w:val="20"/>
          <w:szCs w:val="20"/>
          <w:lang w:val="en-US"/>
        </w:rPr>
        <w:t xml:space="preserve">for </w:t>
      </w:r>
      <w:r w:rsidRPr="00771EAE">
        <w:rPr>
          <w:rFonts w:ascii="Arial" w:hAnsi="Arial" w:cs="Arial"/>
          <w:color w:val="000000"/>
          <w:sz w:val="20"/>
          <w:szCs w:val="20"/>
          <w:lang w:val="en-US"/>
        </w:rPr>
        <w:t xml:space="preserve">Europa Nostra, </w:t>
      </w:r>
      <w:r w:rsidRPr="00820F84">
        <w:rPr>
          <w:rFonts w:ascii="Arial" w:hAnsi="Arial" w:cs="Arial"/>
          <w:b/>
          <w:color w:val="000000"/>
          <w:sz w:val="20"/>
          <w:szCs w:val="20"/>
          <w:lang w:val="en-US"/>
        </w:rPr>
        <w:t>Martina Münch</w:t>
      </w:r>
      <w:r>
        <w:rPr>
          <w:rFonts w:ascii="Arial" w:hAnsi="Arial" w:cs="Arial"/>
          <w:color w:val="000000"/>
          <w:sz w:val="20"/>
          <w:szCs w:val="20"/>
          <w:lang w:val="en-US"/>
        </w:rPr>
        <w:t xml:space="preserve"> for</w:t>
      </w:r>
      <w:r w:rsidRPr="00771EAE">
        <w:rPr>
          <w:rFonts w:ascii="Arial" w:hAnsi="Arial" w:cs="Arial"/>
          <w:color w:val="000000"/>
          <w:sz w:val="20"/>
          <w:szCs w:val="20"/>
          <w:lang w:val="en-US"/>
        </w:rPr>
        <w:t xml:space="preserve"> the German Cultural Heritage Committee (DNK) and </w:t>
      </w:r>
      <w:r w:rsidRPr="00820F84">
        <w:rPr>
          <w:rFonts w:ascii="Arial" w:hAnsi="Arial" w:cs="Arial"/>
          <w:b/>
          <w:color w:val="000000"/>
          <w:sz w:val="20"/>
          <w:szCs w:val="20"/>
          <w:lang w:val="en-US"/>
        </w:rPr>
        <w:t>Hermann Parzinger</w:t>
      </w:r>
      <w:r>
        <w:rPr>
          <w:rFonts w:ascii="Arial" w:hAnsi="Arial" w:cs="Arial"/>
          <w:color w:val="000000"/>
          <w:sz w:val="20"/>
          <w:szCs w:val="20"/>
          <w:lang w:val="en-US"/>
        </w:rPr>
        <w:t xml:space="preserve"> for </w:t>
      </w:r>
      <w:r w:rsidRPr="00771EAE">
        <w:rPr>
          <w:rFonts w:ascii="Arial" w:hAnsi="Arial" w:cs="Arial"/>
          <w:color w:val="000000"/>
          <w:sz w:val="20"/>
          <w:szCs w:val="20"/>
          <w:lang w:val="en-US"/>
        </w:rPr>
        <w:t>the Prussian Cu</w:t>
      </w:r>
      <w:r>
        <w:rPr>
          <w:rFonts w:ascii="Arial" w:hAnsi="Arial" w:cs="Arial"/>
          <w:color w:val="000000"/>
          <w:sz w:val="20"/>
          <w:szCs w:val="20"/>
          <w:lang w:val="en-US"/>
        </w:rPr>
        <w:t xml:space="preserve">ltural Heritage Foundation (SPK). Open </w:t>
      </w:r>
      <w:r w:rsidR="00820F84">
        <w:rPr>
          <w:rFonts w:ascii="Arial" w:hAnsi="Arial" w:cs="Arial"/>
          <w:color w:val="000000"/>
          <w:sz w:val="20"/>
          <w:szCs w:val="20"/>
          <w:lang w:val="en-US"/>
        </w:rPr>
        <w:t>to</w:t>
      </w:r>
      <w:r>
        <w:rPr>
          <w:rFonts w:ascii="Arial" w:hAnsi="Arial" w:cs="Arial"/>
          <w:color w:val="000000"/>
          <w:sz w:val="20"/>
          <w:szCs w:val="20"/>
          <w:lang w:val="en-US"/>
        </w:rPr>
        <w:t xml:space="preserve"> signature</w:t>
      </w:r>
      <w:r w:rsidR="00820F84">
        <w:rPr>
          <w:rFonts w:ascii="Arial" w:hAnsi="Arial" w:cs="Arial"/>
          <w:color w:val="000000"/>
          <w:sz w:val="20"/>
          <w:szCs w:val="20"/>
          <w:lang w:val="en-US"/>
        </w:rPr>
        <w:t>s</w:t>
      </w:r>
      <w:r>
        <w:rPr>
          <w:rFonts w:ascii="Arial" w:hAnsi="Arial" w:cs="Arial"/>
          <w:color w:val="000000"/>
          <w:sz w:val="20"/>
          <w:szCs w:val="20"/>
          <w:lang w:val="en-US"/>
        </w:rPr>
        <w:t xml:space="preserve"> </w:t>
      </w:r>
      <w:r w:rsidR="00820F84">
        <w:rPr>
          <w:rFonts w:ascii="Arial" w:hAnsi="Arial" w:cs="Arial"/>
          <w:color w:val="000000"/>
          <w:sz w:val="20"/>
          <w:szCs w:val="20"/>
          <w:lang w:val="en-US"/>
        </w:rPr>
        <w:t>from</w:t>
      </w:r>
      <w:r>
        <w:rPr>
          <w:rFonts w:ascii="Arial" w:hAnsi="Arial" w:cs="Arial"/>
          <w:color w:val="000000"/>
          <w:sz w:val="20"/>
          <w:szCs w:val="20"/>
          <w:lang w:val="en-US"/>
        </w:rPr>
        <w:t xml:space="preserve"> the public and institutions alike, the Berlin Call to Action can be signed online or on paper. It is available in 22 languages, with more translations currently under preparation. More information on </w:t>
      </w:r>
      <w:hyperlink r:id="rId20" w:history="1">
        <w:r w:rsidRPr="005C466A">
          <w:rPr>
            <w:rStyle w:val="Hyperlink"/>
            <w:rFonts w:ascii="Arial" w:hAnsi="Arial" w:cs="Arial"/>
            <w:sz w:val="20"/>
            <w:szCs w:val="20"/>
            <w:lang w:val="en-US"/>
          </w:rPr>
          <w:t>http://www.europanostra.org/our-work/campaigns/berlin-call-action</w:t>
        </w:r>
      </w:hyperlink>
      <w:r>
        <w:rPr>
          <w:rFonts w:ascii="Arial" w:hAnsi="Arial" w:cs="Arial"/>
          <w:color w:val="000000"/>
          <w:sz w:val="20"/>
          <w:szCs w:val="20"/>
          <w:lang w:val="en-US"/>
        </w:rPr>
        <w:t xml:space="preserve"> </w:t>
      </w:r>
    </w:p>
    <w:p w:rsidR="00CC285A" w:rsidRPr="00EB38B5" w:rsidRDefault="00CC285A" w:rsidP="00EC2DA7">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B53EDE" w:rsidRDefault="00B53EDE" w:rsidP="00083C38">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083C38" w:rsidRPr="00771EAE" w:rsidRDefault="00083C38" w:rsidP="00083C38">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r w:rsidRPr="00771EAE">
        <w:rPr>
          <w:rFonts w:ascii="Arial" w:eastAsia="Times New Roman" w:hAnsi="Arial" w:cs="Arial"/>
          <w:b/>
          <w:color w:val="000000"/>
          <w:sz w:val="20"/>
          <w:szCs w:val="20"/>
          <w:lang w:val="en-US" w:eastAsia="nl-BE"/>
        </w:rPr>
        <w:t xml:space="preserve">About the </w:t>
      </w:r>
      <w:r w:rsidR="00771EAE" w:rsidRPr="00771EAE">
        <w:rPr>
          <w:rFonts w:ascii="Arial" w:eastAsia="Times New Roman" w:hAnsi="Arial" w:cs="Arial"/>
          <w:b/>
          <w:color w:val="000000"/>
          <w:sz w:val="20"/>
          <w:szCs w:val="20"/>
          <w:lang w:val="en-US" w:eastAsia="nl-BE"/>
        </w:rPr>
        <w:t>European Investment Bank (EIB)</w:t>
      </w:r>
    </w:p>
    <w:p w:rsidR="00083C38" w:rsidRPr="00083C38" w:rsidRDefault="00083C38" w:rsidP="00083C38">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083C38" w:rsidRDefault="00083C38" w:rsidP="00083C38">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r w:rsidRPr="00771EAE">
        <w:rPr>
          <w:rFonts w:ascii="Arial" w:eastAsia="Times New Roman" w:hAnsi="Arial" w:cs="Arial"/>
          <w:color w:val="000000"/>
          <w:sz w:val="20"/>
          <w:szCs w:val="20"/>
          <w:lang w:val="en-US" w:eastAsia="nl-BE"/>
        </w:rPr>
        <w:t xml:space="preserve">The European Investment Bank (EIB) is the long-term lending institution of the European Union owned by its Member States. It makes long-term finance available for sound investment in order to contribute towards EU policy goals. </w:t>
      </w:r>
      <w:r w:rsidR="003021B2" w:rsidRPr="00771EAE">
        <w:rPr>
          <w:rFonts w:ascii="Arial" w:eastAsia="Times New Roman" w:hAnsi="Arial" w:cs="Arial"/>
          <w:color w:val="000000"/>
          <w:sz w:val="20"/>
          <w:szCs w:val="20"/>
          <w:lang w:val="en-US" w:eastAsia="nl-BE"/>
        </w:rPr>
        <w:t xml:space="preserve">More information on </w:t>
      </w:r>
      <w:hyperlink r:id="rId21" w:history="1">
        <w:r w:rsidR="003021B2" w:rsidRPr="00771EAE">
          <w:rPr>
            <w:rStyle w:val="Hyperlink"/>
            <w:rFonts w:ascii="Arial" w:eastAsia="Times New Roman" w:hAnsi="Arial" w:cs="Arial"/>
            <w:sz w:val="20"/>
            <w:szCs w:val="20"/>
            <w:lang w:val="en-US" w:eastAsia="nl-BE"/>
          </w:rPr>
          <w:t>http://www.eib.org/en/</w:t>
        </w:r>
      </w:hyperlink>
    </w:p>
    <w:p w:rsidR="00771EAE" w:rsidRDefault="00771EAE"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CC285A" w:rsidRDefault="00CC285A"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771EAE" w:rsidRPr="00771EAE" w:rsidRDefault="00771EAE" w:rsidP="00771EAE">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r w:rsidRPr="00771EAE">
        <w:rPr>
          <w:rFonts w:ascii="Arial" w:eastAsia="Times New Roman" w:hAnsi="Arial" w:cs="Arial"/>
          <w:b/>
          <w:color w:val="000000"/>
          <w:sz w:val="20"/>
          <w:szCs w:val="20"/>
          <w:lang w:val="en-US" w:eastAsia="nl-BE"/>
        </w:rPr>
        <w:t xml:space="preserve">About the </w:t>
      </w:r>
      <w:r>
        <w:rPr>
          <w:rFonts w:ascii="Arial" w:eastAsia="Times New Roman" w:hAnsi="Arial" w:cs="Arial"/>
          <w:b/>
          <w:color w:val="000000"/>
          <w:sz w:val="20"/>
          <w:szCs w:val="20"/>
          <w:lang w:val="en-US" w:eastAsia="nl-BE"/>
        </w:rPr>
        <w:t>European Investment Bank Institute (</w:t>
      </w:r>
      <w:r w:rsidRPr="00771EAE">
        <w:rPr>
          <w:rFonts w:ascii="Arial" w:eastAsia="Times New Roman" w:hAnsi="Arial" w:cs="Arial"/>
          <w:b/>
          <w:color w:val="000000"/>
          <w:sz w:val="20"/>
          <w:szCs w:val="20"/>
          <w:lang w:val="en-US" w:eastAsia="nl-BE"/>
        </w:rPr>
        <w:t>EIB</w:t>
      </w:r>
      <w:r>
        <w:rPr>
          <w:rFonts w:ascii="Arial" w:eastAsia="Times New Roman" w:hAnsi="Arial" w:cs="Arial"/>
          <w:b/>
          <w:color w:val="000000"/>
          <w:sz w:val="20"/>
          <w:szCs w:val="20"/>
          <w:lang w:val="en-US" w:eastAsia="nl-BE"/>
        </w:rPr>
        <w:t>I</w:t>
      </w:r>
      <w:r w:rsidRPr="00771EAE">
        <w:rPr>
          <w:rFonts w:ascii="Arial" w:eastAsia="Times New Roman" w:hAnsi="Arial" w:cs="Arial"/>
          <w:b/>
          <w:color w:val="000000"/>
          <w:sz w:val="20"/>
          <w:szCs w:val="20"/>
          <w:lang w:val="en-US" w:eastAsia="nl-BE"/>
        </w:rPr>
        <w:t>)</w:t>
      </w:r>
    </w:p>
    <w:p w:rsidR="00771EAE" w:rsidRPr="00771EAE" w:rsidRDefault="00771EAE" w:rsidP="00083C38">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EC2DA7" w:rsidRDefault="00EC2DA7" w:rsidP="00EC2DA7">
      <w:pPr>
        <w:suppressAutoHyphens w:val="0"/>
        <w:autoSpaceDE w:val="0"/>
        <w:autoSpaceDN w:val="0"/>
        <w:adjustRightInd w:val="0"/>
        <w:spacing w:after="0" w:line="240" w:lineRule="auto"/>
        <w:jc w:val="both"/>
        <w:rPr>
          <w:rFonts w:ascii="Arial" w:hAnsi="Arial" w:cs="Arial"/>
          <w:sz w:val="20"/>
          <w:szCs w:val="20"/>
          <w:lang w:val="en-GB"/>
        </w:rPr>
      </w:pPr>
      <w:r w:rsidRPr="00EB38B5">
        <w:rPr>
          <w:rFonts w:ascii="Arial" w:eastAsia="Times New Roman" w:hAnsi="Arial" w:cs="Arial"/>
          <w:color w:val="000000"/>
          <w:sz w:val="20"/>
          <w:szCs w:val="20"/>
          <w:lang w:val="en-US" w:eastAsia="nl-BE"/>
        </w:rPr>
        <w:t xml:space="preserve">The </w:t>
      </w:r>
      <w:hyperlink r:id="rId22" w:history="1">
        <w:r w:rsidRPr="00EB38B5">
          <w:rPr>
            <w:rStyle w:val="Hyperlink"/>
            <w:rFonts w:ascii="Arial" w:eastAsia="Times New Roman" w:hAnsi="Arial" w:cs="Arial"/>
            <w:sz w:val="20"/>
            <w:szCs w:val="20"/>
            <w:lang w:val="en-US" w:eastAsia="nl-BE"/>
          </w:rPr>
          <w:t>European Investment Bank Institute</w:t>
        </w:r>
      </w:hyperlink>
      <w:r w:rsidRPr="00EB38B5">
        <w:rPr>
          <w:rFonts w:ascii="Arial" w:eastAsia="Times New Roman" w:hAnsi="Arial" w:cs="Arial"/>
          <w:color w:val="000000"/>
          <w:sz w:val="20"/>
          <w:szCs w:val="20"/>
          <w:lang w:val="en-US" w:eastAsia="nl-BE"/>
        </w:rPr>
        <w:t xml:space="preserve"> (EIBI) was set up within the EIB Group (E</w:t>
      </w:r>
      <w:r w:rsidR="00083C38">
        <w:rPr>
          <w:rFonts w:ascii="Arial" w:eastAsia="Times New Roman" w:hAnsi="Arial" w:cs="Arial"/>
          <w:color w:val="000000"/>
          <w:sz w:val="20"/>
          <w:szCs w:val="20"/>
          <w:lang w:val="en-US" w:eastAsia="nl-BE"/>
        </w:rPr>
        <w:t>IB</w:t>
      </w:r>
      <w:r w:rsidRPr="00EB38B5">
        <w:rPr>
          <w:rFonts w:ascii="Arial" w:eastAsia="Times New Roman" w:hAnsi="Arial" w:cs="Arial"/>
          <w:color w:val="000000"/>
          <w:sz w:val="20"/>
          <w:szCs w:val="20"/>
          <w:lang w:val="en-US" w:eastAsia="nl-BE"/>
        </w:rPr>
        <w:t xml:space="preserve"> and European Investment Fund) to promote and support social, cultural, and academic initiatives with European stakeholders and the public at large. It is a key pillar of the EIB Group’s community and citizenship engagement.</w:t>
      </w:r>
      <w:r w:rsidRPr="00EB38B5" w:rsidDel="007D6830">
        <w:rPr>
          <w:rFonts w:ascii="Arial" w:eastAsia="Times New Roman" w:hAnsi="Arial" w:cs="Arial"/>
          <w:color w:val="000000"/>
          <w:sz w:val="20"/>
          <w:szCs w:val="20"/>
          <w:lang w:val="en-US" w:eastAsia="nl-BE"/>
        </w:rPr>
        <w:t xml:space="preserve"> </w:t>
      </w:r>
      <w:r w:rsidRPr="00EB38B5">
        <w:rPr>
          <w:rFonts w:ascii="Arial" w:eastAsia="Times New Roman" w:hAnsi="Arial" w:cs="Arial"/>
          <w:color w:val="000000"/>
          <w:sz w:val="20"/>
          <w:szCs w:val="20"/>
          <w:lang w:val="en-US" w:eastAsia="nl-BE"/>
        </w:rPr>
        <w:t xml:space="preserve"> More information on </w:t>
      </w:r>
      <w:hyperlink r:id="rId23" w:history="1">
        <w:r w:rsidRPr="00EB38B5">
          <w:rPr>
            <w:rStyle w:val="Hyperlink"/>
            <w:rFonts w:ascii="Arial" w:hAnsi="Arial" w:cs="Arial"/>
            <w:sz w:val="20"/>
            <w:szCs w:val="20"/>
            <w:lang w:val="en-GB"/>
          </w:rPr>
          <w:t>http://institute.eib.org</w:t>
        </w:r>
      </w:hyperlink>
    </w:p>
    <w:p w:rsidR="00035AD0" w:rsidRDefault="00035AD0" w:rsidP="00EC2DA7">
      <w:pPr>
        <w:suppressAutoHyphens w:val="0"/>
        <w:autoSpaceDE w:val="0"/>
        <w:autoSpaceDN w:val="0"/>
        <w:adjustRightInd w:val="0"/>
        <w:spacing w:after="0" w:line="240" w:lineRule="auto"/>
        <w:jc w:val="both"/>
        <w:rPr>
          <w:rFonts w:ascii="Arial" w:hAnsi="Arial" w:cs="Arial"/>
          <w:sz w:val="20"/>
          <w:szCs w:val="20"/>
          <w:lang w:val="en-GB"/>
        </w:rPr>
      </w:pPr>
    </w:p>
    <w:p w:rsidR="00D95E5B" w:rsidRDefault="00D95E5B" w:rsidP="00305E04">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p>
    <w:p w:rsidR="00305E04" w:rsidRPr="00083C38" w:rsidRDefault="00305E04" w:rsidP="00305E04">
      <w:pPr>
        <w:suppressAutoHyphens w:val="0"/>
        <w:autoSpaceDE w:val="0"/>
        <w:autoSpaceDN w:val="0"/>
        <w:adjustRightInd w:val="0"/>
        <w:spacing w:after="0" w:line="240" w:lineRule="auto"/>
        <w:jc w:val="both"/>
        <w:rPr>
          <w:rFonts w:ascii="Arial" w:eastAsia="Times New Roman" w:hAnsi="Arial" w:cs="Arial"/>
          <w:b/>
          <w:color w:val="000000"/>
          <w:sz w:val="20"/>
          <w:szCs w:val="20"/>
          <w:lang w:val="en-US" w:eastAsia="nl-BE"/>
        </w:rPr>
      </w:pPr>
      <w:r w:rsidRPr="00083C38">
        <w:rPr>
          <w:rFonts w:ascii="Arial" w:eastAsia="Times New Roman" w:hAnsi="Arial" w:cs="Arial"/>
          <w:b/>
          <w:color w:val="000000"/>
          <w:sz w:val="20"/>
          <w:szCs w:val="20"/>
          <w:lang w:val="en-US" w:eastAsia="nl-BE"/>
        </w:rPr>
        <w:t xml:space="preserve">About </w:t>
      </w:r>
      <w:r>
        <w:rPr>
          <w:rFonts w:ascii="Arial" w:eastAsia="Times New Roman" w:hAnsi="Arial" w:cs="Arial"/>
          <w:b/>
          <w:color w:val="000000"/>
          <w:sz w:val="20"/>
          <w:szCs w:val="20"/>
          <w:lang w:val="en-US" w:eastAsia="nl-BE"/>
        </w:rPr>
        <w:t>Europa Nostra</w:t>
      </w:r>
    </w:p>
    <w:p w:rsidR="00305E04" w:rsidRPr="003A3176" w:rsidRDefault="00305E04" w:rsidP="00305E04">
      <w:pPr>
        <w:suppressAutoHyphens w:val="0"/>
        <w:autoSpaceDE w:val="0"/>
        <w:autoSpaceDN w:val="0"/>
        <w:adjustRightInd w:val="0"/>
        <w:spacing w:after="0" w:line="240" w:lineRule="auto"/>
        <w:jc w:val="both"/>
        <w:rPr>
          <w:rFonts w:ascii="Arial" w:eastAsia="Times New Roman" w:hAnsi="Arial" w:cs="Times New Roman"/>
          <w:szCs w:val="20"/>
          <w:lang w:val="en-GB" w:eastAsia="en-GB"/>
        </w:rPr>
      </w:pPr>
    </w:p>
    <w:p w:rsidR="00305E04" w:rsidRPr="00EB38B5" w:rsidRDefault="009F49BA" w:rsidP="00305E04">
      <w:pPr>
        <w:suppressAutoHyphens w:val="0"/>
        <w:autoSpaceDE w:val="0"/>
        <w:autoSpaceDN w:val="0"/>
        <w:adjustRightInd w:val="0"/>
        <w:spacing w:after="0" w:line="240" w:lineRule="auto"/>
        <w:jc w:val="both"/>
        <w:rPr>
          <w:rFonts w:ascii="Arial" w:eastAsia="Times New Roman" w:hAnsi="Arial" w:cs="Arial"/>
          <w:color w:val="000000"/>
          <w:spacing w:val="-2"/>
          <w:sz w:val="20"/>
          <w:szCs w:val="20"/>
          <w:lang w:val="en-GB" w:eastAsia="en-GB"/>
        </w:rPr>
      </w:pPr>
      <w:hyperlink r:id="rId24" w:history="1">
        <w:r w:rsidR="00305E04" w:rsidRPr="003A3176">
          <w:rPr>
            <w:rStyle w:val="Hyperlink"/>
            <w:rFonts w:ascii="Arial" w:eastAsia="Times New Roman" w:hAnsi="Arial" w:cs="Arial"/>
            <w:spacing w:val="-2"/>
            <w:sz w:val="20"/>
            <w:szCs w:val="20"/>
            <w:lang w:val="en-US" w:eastAsia="en-GB"/>
          </w:rPr>
          <w:t>Europa Nostra</w:t>
        </w:r>
      </w:hyperlink>
      <w:r w:rsidR="00305E04" w:rsidRPr="003A3176">
        <w:rPr>
          <w:rFonts w:ascii="Arial" w:eastAsia="Times New Roman" w:hAnsi="Arial" w:cs="Arial"/>
          <w:bCs/>
          <w:color w:val="000000"/>
          <w:spacing w:val="-2"/>
          <w:sz w:val="20"/>
          <w:szCs w:val="20"/>
          <w:lang w:val="en-GB" w:eastAsia="en-GB"/>
        </w:rPr>
        <w:t xml:space="preserve"> </w:t>
      </w:r>
      <w:r w:rsidR="00305E04" w:rsidRPr="003A3176">
        <w:rPr>
          <w:rFonts w:ascii="Arial" w:eastAsia="Times New Roman" w:hAnsi="Arial" w:cs="Arial"/>
          <w:color w:val="000000"/>
          <w:spacing w:val="-2"/>
          <w:sz w:val="20"/>
          <w:szCs w:val="20"/>
          <w:lang w:val="en-GB" w:eastAsia="en-GB"/>
        </w:rPr>
        <w:t xml:space="preserve">is the pan-European federation of heritage NGO’s which is supported by a wide network of public bodies, private companies and individuals. Covering more than 40 countries in Europe, the organisation is the voice of civil society committed to safeguarding and promoting Europe’s cultural and natural heritage. Founded in 1963, it is today recognised as the most representative heritage network in Europe. </w:t>
      </w:r>
      <w:r w:rsidR="00305E04" w:rsidRPr="00C1498B">
        <w:rPr>
          <w:rFonts w:ascii="Arial" w:eastAsia="Times New Roman" w:hAnsi="Arial" w:cs="Arial"/>
          <w:b/>
          <w:color w:val="000000"/>
          <w:sz w:val="20"/>
          <w:szCs w:val="20"/>
          <w:lang w:val="en-US" w:eastAsia="nl-BE"/>
        </w:rPr>
        <w:t>Plácido Domingo</w:t>
      </w:r>
      <w:r w:rsidR="00305E04" w:rsidRPr="00EB38B5">
        <w:rPr>
          <w:rFonts w:ascii="Arial" w:eastAsia="Times New Roman" w:hAnsi="Arial" w:cs="Arial"/>
          <w:color w:val="000000"/>
          <w:sz w:val="20"/>
          <w:szCs w:val="20"/>
          <w:lang w:val="en-US" w:eastAsia="nl-BE"/>
        </w:rPr>
        <w:t>, the world-renowned opera singer, is the President of the organisation.</w:t>
      </w:r>
      <w:r w:rsidR="00305E04">
        <w:rPr>
          <w:rFonts w:ascii="Arial" w:eastAsia="Times New Roman" w:hAnsi="Arial" w:cs="Arial"/>
          <w:color w:val="000000"/>
          <w:sz w:val="20"/>
          <w:szCs w:val="20"/>
          <w:lang w:val="en-US" w:eastAsia="nl-BE"/>
        </w:rPr>
        <w:t xml:space="preserve"> </w:t>
      </w:r>
      <w:r w:rsidR="00305E04" w:rsidRPr="00EB38B5">
        <w:rPr>
          <w:rFonts w:ascii="Arial" w:eastAsia="Times New Roman" w:hAnsi="Arial" w:cs="Arial"/>
          <w:color w:val="000000"/>
          <w:spacing w:val="-2"/>
          <w:sz w:val="20"/>
          <w:szCs w:val="20"/>
          <w:lang w:val="en-GB" w:eastAsia="en-GB"/>
        </w:rPr>
        <w:t xml:space="preserve">Europa Nostra campaigns to save Europe's endangered monuments, sites and landscapes, in particular through the </w:t>
      </w:r>
      <w:hyperlink r:id="rId25" w:history="1">
        <w:r w:rsidR="00305E04" w:rsidRPr="00EB38B5">
          <w:rPr>
            <w:rStyle w:val="Hyperlink"/>
            <w:rFonts w:ascii="Arial" w:hAnsi="Arial" w:cs="Arial"/>
            <w:sz w:val="20"/>
            <w:szCs w:val="20"/>
            <w:lang w:val="en-US"/>
          </w:rPr>
          <w:t>7 Most Endangered programme</w:t>
        </w:r>
      </w:hyperlink>
      <w:r w:rsidR="00305E04">
        <w:rPr>
          <w:rFonts w:ascii="Arial" w:hAnsi="Arial" w:cs="Arial"/>
          <w:color w:val="000000"/>
          <w:sz w:val="20"/>
          <w:szCs w:val="20"/>
          <w:lang w:val="en-US"/>
        </w:rPr>
        <w:t xml:space="preserve"> run in partnership with the European Investment Bank Institute</w:t>
      </w:r>
      <w:r w:rsidR="00305E04" w:rsidRPr="00EB38B5">
        <w:rPr>
          <w:rFonts w:ascii="Arial" w:eastAsia="Times New Roman" w:hAnsi="Arial" w:cs="Arial"/>
          <w:color w:val="000000"/>
          <w:spacing w:val="-2"/>
          <w:sz w:val="20"/>
          <w:szCs w:val="20"/>
          <w:lang w:val="en-GB" w:eastAsia="en-GB"/>
        </w:rPr>
        <w:t xml:space="preserve">. It celebrates excellence through the </w:t>
      </w:r>
      <w:hyperlink r:id="rId26" w:history="1">
        <w:r w:rsidR="00305E04" w:rsidRPr="005732A3">
          <w:rPr>
            <w:rStyle w:val="Hyperlink"/>
            <w:rFonts w:ascii="Arial" w:eastAsia="Times New Roman" w:hAnsi="Arial" w:cs="Arial"/>
            <w:spacing w:val="-2"/>
            <w:sz w:val="20"/>
            <w:szCs w:val="20"/>
            <w:lang w:val="en-GB" w:eastAsia="en-GB"/>
          </w:rPr>
          <w:t>European Heritage Awards / Europa Nostra Awards</w:t>
        </w:r>
      </w:hyperlink>
      <w:r w:rsidR="00305E04" w:rsidRPr="00EB38B5">
        <w:rPr>
          <w:rFonts w:ascii="Arial" w:eastAsia="Times New Roman" w:hAnsi="Arial" w:cs="Arial"/>
          <w:color w:val="000000"/>
          <w:spacing w:val="-2"/>
          <w:sz w:val="20"/>
          <w:szCs w:val="20"/>
          <w:lang w:val="en-GB" w:eastAsia="en-GB"/>
        </w:rPr>
        <w:t xml:space="preserve">. It also contributes to the formulation and implementation of European strategies and policies related to heritage, through a structured dialogue with European Institutions and the coordination of the </w:t>
      </w:r>
      <w:hyperlink r:id="rId27" w:history="1">
        <w:r w:rsidR="00305E04" w:rsidRPr="005732A3">
          <w:rPr>
            <w:rStyle w:val="Hyperlink"/>
            <w:rFonts w:ascii="Arial" w:eastAsia="Times New Roman" w:hAnsi="Arial" w:cs="Arial"/>
            <w:spacing w:val="-2"/>
            <w:sz w:val="20"/>
            <w:szCs w:val="20"/>
            <w:lang w:val="en-GB" w:eastAsia="en-GB"/>
          </w:rPr>
          <w:t>European Heritage Alliance 3.3</w:t>
        </w:r>
      </w:hyperlink>
      <w:r w:rsidR="00305E04" w:rsidRPr="00EB38B5">
        <w:rPr>
          <w:rFonts w:ascii="Arial" w:eastAsia="Times New Roman" w:hAnsi="Arial" w:cs="Arial"/>
          <w:color w:val="000000"/>
          <w:spacing w:val="-2"/>
          <w:sz w:val="20"/>
          <w:szCs w:val="20"/>
          <w:lang w:val="en-GB" w:eastAsia="en-GB"/>
        </w:rPr>
        <w:t>. Europa No</w:t>
      </w:r>
      <w:r w:rsidR="00305E04">
        <w:rPr>
          <w:rFonts w:ascii="Arial" w:eastAsia="Times New Roman" w:hAnsi="Arial" w:cs="Arial"/>
          <w:color w:val="000000"/>
          <w:spacing w:val="-2"/>
          <w:sz w:val="20"/>
          <w:szCs w:val="20"/>
          <w:lang w:val="en-GB" w:eastAsia="en-GB"/>
        </w:rPr>
        <w:t xml:space="preserve">stra has strongly promoted and </w:t>
      </w:r>
      <w:r w:rsidR="00305E04" w:rsidRPr="00EB38B5">
        <w:rPr>
          <w:rFonts w:ascii="Arial" w:eastAsia="Times New Roman" w:hAnsi="Arial" w:cs="Arial"/>
          <w:color w:val="000000"/>
          <w:spacing w:val="-2"/>
          <w:sz w:val="20"/>
          <w:szCs w:val="20"/>
          <w:lang w:val="en-GB" w:eastAsia="en-GB"/>
        </w:rPr>
        <w:t xml:space="preserve">actively </w:t>
      </w:r>
      <w:r w:rsidR="00305E04">
        <w:rPr>
          <w:rFonts w:ascii="Arial" w:eastAsia="Times New Roman" w:hAnsi="Arial" w:cs="Arial"/>
          <w:color w:val="000000"/>
          <w:spacing w:val="-2"/>
          <w:sz w:val="20"/>
          <w:szCs w:val="20"/>
          <w:lang w:val="en-GB" w:eastAsia="en-GB"/>
        </w:rPr>
        <w:t>contributed</w:t>
      </w:r>
      <w:r w:rsidR="00305E04" w:rsidRPr="00EB38B5">
        <w:rPr>
          <w:rFonts w:ascii="Arial" w:eastAsia="Times New Roman" w:hAnsi="Arial" w:cs="Arial"/>
          <w:color w:val="000000"/>
          <w:spacing w:val="-2"/>
          <w:sz w:val="20"/>
          <w:szCs w:val="20"/>
          <w:lang w:val="en-GB" w:eastAsia="en-GB"/>
        </w:rPr>
        <w:t xml:space="preserve"> to the </w:t>
      </w:r>
      <w:hyperlink r:id="rId28" w:history="1">
        <w:r w:rsidR="00305E04" w:rsidRPr="00EB38B5">
          <w:rPr>
            <w:rStyle w:val="Hyperlink"/>
            <w:rFonts w:ascii="Arial" w:eastAsia="Times New Roman" w:hAnsi="Arial" w:cs="Arial"/>
            <w:spacing w:val="-2"/>
            <w:sz w:val="20"/>
            <w:szCs w:val="20"/>
            <w:lang w:val="en-GB" w:eastAsia="en-GB"/>
          </w:rPr>
          <w:t>European Year of Cultural Heritage</w:t>
        </w:r>
      </w:hyperlink>
      <w:r w:rsidR="00305E04" w:rsidRPr="00EB38B5">
        <w:rPr>
          <w:rFonts w:ascii="Arial" w:eastAsia="Times New Roman" w:hAnsi="Arial" w:cs="Arial"/>
          <w:color w:val="000000"/>
          <w:spacing w:val="-2"/>
          <w:sz w:val="20"/>
          <w:szCs w:val="20"/>
          <w:lang w:val="en-GB" w:eastAsia="en-GB"/>
        </w:rPr>
        <w:t xml:space="preserve"> 2018</w:t>
      </w:r>
      <w:r w:rsidR="00305E04">
        <w:rPr>
          <w:rFonts w:ascii="Arial" w:eastAsia="Times New Roman" w:hAnsi="Arial" w:cs="Arial"/>
          <w:color w:val="000000"/>
          <w:spacing w:val="-2"/>
          <w:sz w:val="20"/>
          <w:szCs w:val="20"/>
          <w:lang w:val="en-GB" w:eastAsia="en-GB"/>
        </w:rPr>
        <w:t xml:space="preserve"> and is dedicated to working to ensure a lasting legacy of this Year</w:t>
      </w:r>
      <w:r w:rsidR="00305E04" w:rsidRPr="00EB38B5">
        <w:rPr>
          <w:rFonts w:ascii="Arial" w:eastAsia="Times New Roman" w:hAnsi="Arial" w:cs="Arial"/>
          <w:color w:val="000000"/>
          <w:spacing w:val="-2"/>
          <w:sz w:val="20"/>
          <w:szCs w:val="20"/>
          <w:lang w:val="en-GB" w:eastAsia="en-GB"/>
        </w:rPr>
        <w:t>.</w:t>
      </w:r>
    </w:p>
    <w:p w:rsidR="00305E04" w:rsidRDefault="00305E04" w:rsidP="00305E04">
      <w:pPr>
        <w:suppressAutoHyphens w:val="0"/>
        <w:autoSpaceDE w:val="0"/>
        <w:autoSpaceDN w:val="0"/>
        <w:adjustRightInd w:val="0"/>
        <w:spacing w:after="0" w:line="240" w:lineRule="auto"/>
        <w:jc w:val="both"/>
        <w:rPr>
          <w:rFonts w:ascii="Arial" w:eastAsia="Times New Roman" w:hAnsi="Arial" w:cs="Arial"/>
          <w:color w:val="000000"/>
          <w:sz w:val="20"/>
          <w:szCs w:val="20"/>
          <w:lang w:val="en-US" w:eastAsia="nl-BE"/>
        </w:rPr>
      </w:pPr>
    </w:p>
    <w:p w:rsidR="00854927" w:rsidRPr="004138FD" w:rsidRDefault="00854927" w:rsidP="00EC2DA7">
      <w:pPr>
        <w:spacing w:after="0" w:line="240" w:lineRule="auto"/>
        <w:jc w:val="both"/>
        <w:rPr>
          <w:rFonts w:ascii="Arial" w:eastAsia="Times New Roman" w:hAnsi="Arial" w:cs="Arial"/>
          <w:color w:val="000000"/>
          <w:spacing w:val="-2"/>
          <w:sz w:val="20"/>
          <w:szCs w:val="20"/>
          <w:lang w:val="en-US" w:eastAsia="en-GB"/>
        </w:rPr>
      </w:pPr>
    </w:p>
    <w:sectPr w:rsidR="00854927" w:rsidRPr="004138FD" w:rsidSect="00A83FEA">
      <w:pgSz w:w="11906" w:h="16838"/>
      <w:pgMar w:top="142" w:right="1008" w:bottom="432"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9BA" w:rsidRDefault="009F49BA">
      <w:r>
        <w:separator/>
      </w:r>
    </w:p>
  </w:endnote>
  <w:endnote w:type="continuationSeparator" w:id="0">
    <w:p w:rsidR="009F49BA" w:rsidRDefault="009F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9BA" w:rsidRDefault="009F49BA">
      <w:r>
        <w:separator/>
      </w:r>
    </w:p>
  </w:footnote>
  <w:footnote w:type="continuationSeparator" w:id="0">
    <w:p w:rsidR="009F49BA" w:rsidRDefault="009F4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A43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bullet"/>
      <w:pStyle w:val="Heading1"/>
      <w:lvlText w:val=""/>
      <w:lvlJc w:val="left"/>
      <w:pPr>
        <w:tabs>
          <w:tab w:val="num" w:pos="0"/>
        </w:tabs>
        <w:ind w:left="720" w:hanging="360"/>
      </w:pPr>
      <w:rPr>
        <w:rFonts w:ascii="Symbol" w:hAnsi="Symbol"/>
      </w:rPr>
    </w:lvl>
  </w:abstractNum>
  <w:abstractNum w:abstractNumId="2" w15:restartNumberingAfterBreak="0">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73434"/>
    <w:rsid w:val="0000082E"/>
    <w:rsid w:val="0000221F"/>
    <w:rsid w:val="00003325"/>
    <w:rsid w:val="000050A3"/>
    <w:rsid w:val="0000623B"/>
    <w:rsid w:val="00010795"/>
    <w:rsid w:val="00011746"/>
    <w:rsid w:val="000117BB"/>
    <w:rsid w:val="0001255C"/>
    <w:rsid w:val="00012893"/>
    <w:rsid w:val="0001374C"/>
    <w:rsid w:val="000138F4"/>
    <w:rsid w:val="0001495B"/>
    <w:rsid w:val="00016BE4"/>
    <w:rsid w:val="00017004"/>
    <w:rsid w:val="00017688"/>
    <w:rsid w:val="00020C8A"/>
    <w:rsid w:val="000211CF"/>
    <w:rsid w:val="00021D78"/>
    <w:rsid w:val="00022E35"/>
    <w:rsid w:val="00023E61"/>
    <w:rsid w:val="00023F7C"/>
    <w:rsid w:val="00025C85"/>
    <w:rsid w:val="0002779C"/>
    <w:rsid w:val="000305A8"/>
    <w:rsid w:val="00030720"/>
    <w:rsid w:val="00035AD0"/>
    <w:rsid w:val="00035DB4"/>
    <w:rsid w:val="0003785B"/>
    <w:rsid w:val="0004213D"/>
    <w:rsid w:val="00042F3A"/>
    <w:rsid w:val="000430DE"/>
    <w:rsid w:val="000435AF"/>
    <w:rsid w:val="00043ABC"/>
    <w:rsid w:val="00050969"/>
    <w:rsid w:val="00052FCA"/>
    <w:rsid w:val="0005484F"/>
    <w:rsid w:val="000549E6"/>
    <w:rsid w:val="000557E2"/>
    <w:rsid w:val="000567DD"/>
    <w:rsid w:val="00056B8E"/>
    <w:rsid w:val="0005730A"/>
    <w:rsid w:val="00062F45"/>
    <w:rsid w:val="000678D0"/>
    <w:rsid w:val="000739E4"/>
    <w:rsid w:val="0008085B"/>
    <w:rsid w:val="00082694"/>
    <w:rsid w:val="00083C38"/>
    <w:rsid w:val="000846A0"/>
    <w:rsid w:val="00084871"/>
    <w:rsid w:val="0008508B"/>
    <w:rsid w:val="00085B44"/>
    <w:rsid w:val="000925EF"/>
    <w:rsid w:val="000940B2"/>
    <w:rsid w:val="00094184"/>
    <w:rsid w:val="00094703"/>
    <w:rsid w:val="000955F8"/>
    <w:rsid w:val="000976E7"/>
    <w:rsid w:val="000A0591"/>
    <w:rsid w:val="000A26B6"/>
    <w:rsid w:val="000A2721"/>
    <w:rsid w:val="000A28D7"/>
    <w:rsid w:val="000A5911"/>
    <w:rsid w:val="000A6AED"/>
    <w:rsid w:val="000A7D4B"/>
    <w:rsid w:val="000B01B0"/>
    <w:rsid w:val="000B0BE1"/>
    <w:rsid w:val="000B2579"/>
    <w:rsid w:val="000B30A4"/>
    <w:rsid w:val="000B36A2"/>
    <w:rsid w:val="000B7025"/>
    <w:rsid w:val="000C3451"/>
    <w:rsid w:val="000C5559"/>
    <w:rsid w:val="000C5CCD"/>
    <w:rsid w:val="000D10D2"/>
    <w:rsid w:val="000D3604"/>
    <w:rsid w:val="000D3892"/>
    <w:rsid w:val="000D451B"/>
    <w:rsid w:val="000D5DBE"/>
    <w:rsid w:val="000D718B"/>
    <w:rsid w:val="000D785C"/>
    <w:rsid w:val="000E1BC0"/>
    <w:rsid w:val="000E2853"/>
    <w:rsid w:val="000E73A3"/>
    <w:rsid w:val="000E7D10"/>
    <w:rsid w:val="000F0432"/>
    <w:rsid w:val="000F201F"/>
    <w:rsid w:val="000F6897"/>
    <w:rsid w:val="000F76D3"/>
    <w:rsid w:val="00101E6D"/>
    <w:rsid w:val="00105BB5"/>
    <w:rsid w:val="00113DCD"/>
    <w:rsid w:val="00116CD3"/>
    <w:rsid w:val="001178B7"/>
    <w:rsid w:val="00120BDE"/>
    <w:rsid w:val="00121ED2"/>
    <w:rsid w:val="00122975"/>
    <w:rsid w:val="001231EB"/>
    <w:rsid w:val="0012486A"/>
    <w:rsid w:val="001279AE"/>
    <w:rsid w:val="0013304A"/>
    <w:rsid w:val="00134045"/>
    <w:rsid w:val="0014051A"/>
    <w:rsid w:val="001420DA"/>
    <w:rsid w:val="001426C0"/>
    <w:rsid w:val="001437E5"/>
    <w:rsid w:val="00143970"/>
    <w:rsid w:val="00144D8E"/>
    <w:rsid w:val="001453CF"/>
    <w:rsid w:val="00145EB6"/>
    <w:rsid w:val="001460DF"/>
    <w:rsid w:val="00146FD8"/>
    <w:rsid w:val="00147A7D"/>
    <w:rsid w:val="0015557A"/>
    <w:rsid w:val="00155A66"/>
    <w:rsid w:val="00155FD9"/>
    <w:rsid w:val="00162638"/>
    <w:rsid w:val="00162B85"/>
    <w:rsid w:val="001643D8"/>
    <w:rsid w:val="001651C1"/>
    <w:rsid w:val="001718E0"/>
    <w:rsid w:val="00172848"/>
    <w:rsid w:val="001733DB"/>
    <w:rsid w:val="001734EB"/>
    <w:rsid w:val="00174942"/>
    <w:rsid w:val="0017513A"/>
    <w:rsid w:val="00175839"/>
    <w:rsid w:val="00180B0F"/>
    <w:rsid w:val="00181B40"/>
    <w:rsid w:val="00186282"/>
    <w:rsid w:val="00187A6D"/>
    <w:rsid w:val="00193030"/>
    <w:rsid w:val="001932F7"/>
    <w:rsid w:val="00193910"/>
    <w:rsid w:val="001941D9"/>
    <w:rsid w:val="00195BB3"/>
    <w:rsid w:val="00196BF7"/>
    <w:rsid w:val="00196FC9"/>
    <w:rsid w:val="001A08EB"/>
    <w:rsid w:val="001A208E"/>
    <w:rsid w:val="001A330A"/>
    <w:rsid w:val="001A3CCE"/>
    <w:rsid w:val="001A3D11"/>
    <w:rsid w:val="001A444C"/>
    <w:rsid w:val="001A52A1"/>
    <w:rsid w:val="001A543E"/>
    <w:rsid w:val="001A5CB9"/>
    <w:rsid w:val="001A73A5"/>
    <w:rsid w:val="001A7D4A"/>
    <w:rsid w:val="001B44C5"/>
    <w:rsid w:val="001B46F7"/>
    <w:rsid w:val="001B6A53"/>
    <w:rsid w:val="001B7E05"/>
    <w:rsid w:val="001C01C9"/>
    <w:rsid w:val="001C2DA3"/>
    <w:rsid w:val="001C729A"/>
    <w:rsid w:val="001C793B"/>
    <w:rsid w:val="001D137A"/>
    <w:rsid w:val="001D24D0"/>
    <w:rsid w:val="001D297C"/>
    <w:rsid w:val="001D330C"/>
    <w:rsid w:val="001D58C5"/>
    <w:rsid w:val="001D6695"/>
    <w:rsid w:val="001D7A78"/>
    <w:rsid w:val="001E066E"/>
    <w:rsid w:val="001E1C4F"/>
    <w:rsid w:val="001E210C"/>
    <w:rsid w:val="001E2E40"/>
    <w:rsid w:val="001E3517"/>
    <w:rsid w:val="001E3A0C"/>
    <w:rsid w:val="001E414E"/>
    <w:rsid w:val="001E70E6"/>
    <w:rsid w:val="001E7A7B"/>
    <w:rsid w:val="001F0F60"/>
    <w:rsid w:val="001F15EF"/>
    <w:rsid w:val="001F2344"/>
    <w:rsid w:val="001F2734"/>
    <w:rsid w:val="001F3150"/>
    <w:rsid w:val="001F346A"/>
    <w:rsid w:val="001F3663"/>
    <w:rsid w:val="001F3E24"/>
    <w:rsid w:val="001F5CE2"/>
    <w:rsid w:val="001F624A"/>
    <w:rsid w:val="0020232C"/>
    <w:rsid w:val="0020385D"/>
    <w:rsid w:val="00204691"/>
    <w:rsid w:val="00205201"/>
    <w:rsid w:val="0020520C"/>
    <w:rsid w:val="00205FC9"/>
    <w:rsid w:val="0020758F"/>
    <w:rsid w:val="00207A91"/>
    <w:rsid w:val="00207F59"/>
    <w:rsid w:val="002103E7"/>
    <w:rsid w:val="002129BF"/>
    <w:rsid w:val="002145E3"/>
    <w:rsid w:val="00214C55"/>
    <w:rsid w:val="00216DB5"/>
    <w:rsid w:val="0021726F"/>
    <w:rsid w:val="00217E76"/>
    <w:rsid w:val="00220122"/>
    <w:rsid w:val="00220A01"/>
    <w:rsid w:val="002251D5"/>
    <w:rsid w:val="00231CBD"/>
    <w:rsid w:val="0023234C"/>
    <w:rsid w:val="00233514"/>
    <w:rsid w:val="00234491"/>
    <w:rsid w:val="002358FB"/>
    <w:rsid w:val="00235B95"/>
    <w:rsid w:val="00237123"/>
    <w:rsid w:val="002375F9"/>
    <w:rsid w:val="002405B6"/>
    <w:rsid w:val="00240C8F"/>
    <w:rsid w:val="002417BA"/>
    <w:rsid w:val="00244317"/>
    <w:rsid w:val="00244C8D"/>
    <w:rsid w:val="00246ABA"/>
    <w:rsid w:val="00246E1A"/>
    <w:rsid w:val="002559F5"/>
    <w:rsid w:val="00256F77"/>
    <w:rsid w:val="00264254"/>
    <w:rsid w:val="00264D2A"/>
    <w:rsid w:val="00264FEF"/>
    <w:rsid w:val="00265383"/>
    <w:rsid w:val="0026689F"/>
    <w:rsid w:val="002672DD"/>
    <w:rsid w:val="00270AD1"/>
    <w:rsid w:val="00270FE9"/>
    <w:rsid w:val="00271635"/>
    <w:rsid w:val="00272418"/>
    <w:rsid w:val="00274C38"/>
    <w:rsid w:val="002800F2"/>
    <w:rsid w:val="002814A3"/>
    <w:rsid w:val="00283CD5"/>
    <w:rsid w:val="00284E4E"/>
    <w:rsid w:val="0028646E"/>
    <w:rsid w:val="00287021"/>
    <w:rsid w:val="002908E6"/>
    <w:rsid w:val="002910CC"/>
    <w:rsid w:val="002912D7"/>
    <w:rsid w:val="00292E27"/>
    <w:rsid w:val="00294A4D"/>
    <w:rsid w:val="00294BCE"/>
    <w:rsid w:val="0029744E"/>
    <w:rsid w:val="002A1DBC"/>
    <w:rsid w:val="002A4495"/>
    <w:rsid w:val="002A4870"/>
    <w:rsid w:val="002A5DCA"/>
    <w:rsid w:val="002A62A6"/>
    <w:rsid w:val="002A70BC"/>
    <w:rsid w:val="002B0308"/>
    <w:rsid w:val="002B0773"/>
    <w:rsid w:val="002B7B8E"/>
    <w:rsid w:val="002B7DE8"/>
    <w:rsid w:val="002C26ED"/>
    <w:rsid w:val="002C2BE5"/>
    <w:rsid w:val="002C5072"/>
    <w:rsid w:val="002C5321"/>
    <w:rsid w:val="002C7099"/>
    <w:rsid w:val="002C733C"/>
    <w:rsid w:val="002D1245"/>
    <w:rsid w:val="002D344A"/>
    <w:rsid w:val="002D72AC"/>
    <w:rsid w:val="002D7C95"/>
    <w:rsid w:val="002E29C9"/>
    <w:rsid w:val="002E3E5B"/>
    <w:rsid w:val="002E4059"/>
    <w:rsid w:val="002F01B9"/>
    <w:rsid w:val="002F0A90"/>
    <w:rsid w:val="002F47D0"/>
    <w:rsid w:val="002F4D2E"/>
    <w:rsid w:val="002F63F4"/>
    <w:rsid w:val="002F7C89"/>
    <w:rsid w:val="003020C7"/>
    <w:rsid w:val="003021B2"/>
    <w:rsid w:val="003021BA"/>
    <w:rsid w:val="00303123"/>
    <w:rsid w:val="003032AB"/>
    <w:rsid w:val="00305B3F"/>
    <w:rsid w:val="00305E04"/>
    <w:rsid w:val="00307284"/>
    <w:rsid w:val="00307CE4"/>
    <w:rsid w:val="003129EF"/>
    <w:rsid w:val="00312E84"/>
    <w:rsid w:val="003156B4"/>
    <w:rsid w:val="003169EB"/>
    <w:rsid w:val="00316D58"/>
    <w:rsid w:val="00320197"/>
    <w:rsid w:val="003210C2"/>
    <w:rsid w:val="00325F51"/>
    <w:rsid w:val="00325F72"/>
    <w:rsid w:val="00330EAB"/>
    <w:rsid w:val="00331A6D"/>
    <w:rsid w:val="00332A6A"/>
    <w:rsid w:val="00333292"/>
    <w:rsid w:val="003338BE"/>
    <w:rsid w:val="00333F49"/>
    <w:rsid w:val="00336797"/>
    <w:rsid w:val="00336C14"/>
    <w:rsid w:val="003374AE"/>
    <w:rsid w:val="00337576"/>
    <w:rsid w:val="00337DD9"/>
    <w:rsid w:val="00340D98"/>
    <w:rsid w:val="00341AFA"/>
    <w:rsid w:val="0034268C"/>
    <w:rsid w:val="003445B4"/>
    <w:rsid w:val="00344E7B"/>
    <w:rsid w:val="003467FA"/>
    <w:rsid w:val="00347855"/>
    <w:rsid w:val="00350316"/>
    <w:rsid w:val="00351B91"/>
    <w:rsid w:val="00354A32"/>
    <w:rsid w:val="00354CD8"/>
    <w:rsid w:val="00354DBE"/>
    <w:rsid w:val="00360EBD"/>
    <w:rsid w:val="003620C1"/>
    <w:rsid w:val="00365FB1"/>
    <w:rsid w:val="00366D47"/>
    <w:rsid w:val="0037004C"/>
    <w:rsid w:val="003706EC"/>
    <w:rsid w:val="003755FB"/>
    <w:rsid w:val="00382908"/>
    <w:rsid w:val="003839C5"/>
    <w:rsid w:val="00387835"/>
    <w:rsid w:val="003900B8"/>
    <w:rsid w:val="00390C1F"/>
    <w:rsid w:val="00391C78"/>
    <w:rsid w:val="003925A4"/>
    <w:rsid w:val="00392ADB"/>
    <w:rsid w:val="00392C7A"/>
    <w:rsid w:val="0039477E"/>
    <w:rsid w:val="0039549C"/>
    <w:rsid w:val="003A054D"/>
    <w:rsid w:val="003A30C7"/>
    <w:rsid w:val="003A3176"/>
    <w:rsid w:val="003A3822"/>
    <w:rsid w:val="003B10AE"/>
    <w:rsid w:val="003B2066"/>
    <w:rsid w:val="003B2118"/>
    <w:rsid w:val="003B41A1"/>
    <w:rsid w:val="003B439E"/>
    <w:rsid w:val="003B5D89"/>
    <w:rsid w:val="003B67B8"/>
    <w:rsid w:val="003B69A7"/>
    <w:rsid w:val="003C072D"/>
    <w:rsid w:val="003C58D1"/>
    <w:rsid w:val="003C5F25"/>
    <w:rsid w:val="003C6FDA"/>
    <w:rsid w:val="003C7AE0"/>
    <w:rsid w:val="003D0517"/>
    <w:rsid w:val="003D2324"/>
    <w:rsid w:val="003D2533"/>
    <w:rsid w:val="003D5AF5"/>
    <w:rsid w:val="003D6400"/>
    <w:rsid w:val="003D65B6"/>
    <w:rsid w:val="003D6651"/>
    <w:rsid w:val="003D70E7"/>
    <w:rsid w:val="003D73DF"/>
    <w:rsid w:val="003E2058"/>
    <w:rsid w:val="003E2950"/>
    <w:rsid w:val="003E2A0C"/>
    <w:rsid w:val="003E2E75"/>
    <w:rsid w:val="003E3F11"/>
    <w:rsid w:val="003E483B"/>
    <w:rsid w:val="003E7E7E"/>
    <w:rsid w:val="003F0081"/>
    <w:rsid w:val="003F0C9C"/>
    <w:rsid w:val="003F11BB"/>
    <w:rsid w:val="003F149E"/>
    <w:rsid w:val="003F2CCB"/>
    <w:rsid w:val="003F4672"/>
    <w:rsid w:val="003F6DAD"/>
    <w:rsid w:val="003F7AC6"/>
    <w:rsid w:val="00401E4D"/>
    <w:rsid w:val="00403751"/>
    <w:rsid w:val="00404091"/>
    <w:rsid w:val="004043F3"/>
    <w:rsid w:val="004068C1"/>
    <w:rsid w:val="00411C39"/>
    <w:rsid w:val="004138FD"/>
    <w:rsid w:val="0041492B"/>
    <w:rsid w:val="00414A64"/>
    <w:rsid w:val="00415AEF"/>
    <w:rsid w:val="00415D09"/>
    <w:rsid w:val="00415DF5"/>
    <w:rsid w:val="00416998"/>
    <w:rsid w:val="00417614"/>
    <w:rsid w:val="0042261C"/>
    <w:rsid w:val="004227FA"/>
    <w:rsid w:val="00422EF8"/>
    <w:rsid w:val="00425784"/>
    <w:rsid w:val="004277A6"/>
    <w:rsid w:val="004315F1"/>
    <w:rsid w:val="004317AC"/>
    <w:rsid w:val="004349C0"/>
    <w:rsid w:val="004352A3"/>
    <w:rsid w:val="0043591A"/>
    <w:rsid w:val="00437B1D"/>
    <w:rsid w:val="0044169B"/>
    <w:rsid w:val="004419DA"/>
    <w:rsid w:val="00443DD6"/>
    <w:rsid w:val="004463D1"/>
    <w:rsid w:val="0045061B"/>
    <w:rsid w:val="004509F4"/>
    <w:rsid w:val="00450F41"/>
    <w:rsid w:val="00451690"/>
    <w:rsid w:val="00455E03"/>
    <w:rsid w:val="004567AC"/>
    <w:rsid w:val="004571F3"/>
    <w:rsid w:val="004602DE"/>
    <w:rsid w:val="0046159C"/>
    <w:rsid w:val="004645E0"/>
    <w:rsid w:val="00465008"/>
    <w:rsid w:val="004672A2"/>
    <w:rsid w:val="0047121E"/>
    <w:rsid w:val="00471230"/>
    <w:rsid w:val="004722F3"/>
    <w:rsid w:val="004736C8"/>
    <w:rsid w:val="00473B09"/>
    <w:rsid w:val="00473D00"/>
    <w:rsid w:val="00474452"/>
    <w:rsid w:val="004749B9"/>
    <w:rsid w:val="00474BA7"/>
    <w:rsid w:val="00474F63"/>
    <w:rsid w:val="0047572F"/>
    <w:rsid w:val="0047614D"/>
    <w:rsid w:val="00477076"/>
    <w:rsid w:val="004776EF"/>
    <w:rsid w:val="00477F90"/>
    <w:rsid w:val="00481036"/>
    <w:rsid w:val="004911CA"/>
    <w:rsid w:val="00491C6A"/>
    <w:rsid w:val="00491F58"/>
    <w:rsid w:val="00492E90"/>
    <w:rsid w:val="004933FE"/>
    <w:rsid w:val="00494537"/>
    <w:rsid w:val="00497FCC"/>
    <w:rsid w:val="004A1342"/>
    <w:rsid w:val="004A1C9E"/>
    <w:rsid w:val="004A205B"/>
    <w:rsid w:val="004A2385"/>
    <w:rsid w:val="004A2A31"/>
    <w:rsid w:val="004A3E24"/>
    <w:rsid w:val="004A590E"/>
    <w:rsid w:val="004A6540"/>
    <w:rsid w:val="004A66AB"/>
    <w:rsid w:val="004A6B52"/>
    <w:rsid w:val="004A7379"/>
    <w:rsid w:val="004B1135"/>
    <w:rsid w:val="004B1DAF"/>
    <w:rsid w:val="004B46D8"/>
    <w:rsid w:val="004B4E5C"/>
    <w:rsid w:val="004B4F68"/>
    <w:rsid w:val="004B53A4"/>
    <w:rsid w:val="004B5C47"/>
    <w:rsid w:val="004B6205"/>
    <w:rsid w:val="004B723C"/>
    <w:rsid w:val="004C0143"/>
    <w:rsid w:val="004D12C4"/>
    <w:rsid w:val="004D2227"/>
    <w:rsid w:val="004D3780"/>
    <w:rsid w:val="004D397A"/>
    <w:rsid w:val="004D6007"/>
    <w:rsid w:val="004D76F3"/>
    <w:rsid w:val="004E3CF8"/>
    <w:rsid w:val="004E3F10"/>
    <w:rsid w:val="004E5933"/>
    <w:rsid w:val="004E6978"/>
    <w:rsid w:val="004E7321"/>
    <w:rsid w:val="004F0A14"/>
    <w:rsid w:val="004F133B"/>
    <w:rsid w:val="004F1738"/>
    <w:rsid w:val="004F25B1"/>
    <w:rsid w:val="004F5B6C"/>
    <w:rsid w:val="004F74C1"/>
    <w:rsid w:val="00500A67"/>
    <w:rsid w:val="005013CA"/>
    <w:rsid w:val="005014BC"/>
    <w:rsid w:val="00504653"/>
    <w:rsid w:val="00504C86"/>
    <w:rsid w:val="00505F33"/>
    <w:rsid w:val="00506B2E"/>
    <w:rsid w:val="005071E0"/>
    <w:rsid w:val="005078F9"/>
    <w:rsid w:val="005133EA"/>
    <w:rsid w:val="00513908"/>
    <w:rsid w:val="00514E98"/>
    <w:rsid w:val="00515E34"/>
    <w:rsid w:val="005205BA"/>
    <w:rsid w:val="00520D86"/>
    <w:rsid w:val="0052117B"/>
    <w:rsid w:val="00522036"/>
    <w:rsid w:val="00522543"/>
    <w:rsid w:val="005232D2"/>
    <w:rsid w:val="005233D6"/>
    <w:rsid w:val="0052345C"/>
    <w:rsid w:val="00524186"/>
    <w:rsid w:val="0052518E"/>
    <w:rsid w:val="0052599F"/>
    <w:rsid w:val="005261A3"/>
    <w:rsid w:val="00527D0F"/>
    <w:rsid w:val="00533EC4"/>
    <w:rsid w:val="0053483A"/>
    <w:rsid w:val="00536CA4"/>
    <w:rsid w:val="00536CD5"/>
    <w:rsid w:val="00536D16"/>
    <w:rsid w:val="00541421"/>
    <w:rsid w:val="00542CF8"/>
    <w:rsid w:val="0054434B"/>
    <w:rsid w:val="00553C54"/>
    <w:rsid w:val="00554D23"/>
    <w:rsid w:val="00555517"/>
    <w:rsid w:val="0056022A"/>
    <w:rsid w:val="005637AF"/>
    <w:rsid w:val="0056527D"/>
    <w:rsid w:val="00565A62"/>
    <w:rsid w:val="005667E0"/>
    <w:rsid w:val="00566F37"/>
    <w:rsid w:val="005672F7"/>
    <w:rsid w:val="005732A3"/>
    <w:rsid w:val="00573890"/>
    <w:rsid w:val="00574828"/>
    <w:rsid w:val="00574D66"/>
    <w:rsid w:val="00576FA2"/>
    <w:rsid w:val="00577CE5"/>
    <w:rsid w:val="00577D54"/>
    <w:rsid w:val="00577EA0"/>
    <w:rsid w:val="005838D1"/>
    <w:rsid w:val="005842EF"/>
    <w:rsid w:val="005844EF"/>
    <w:rsid w:val="00586A5D"/>
    <w:rsid w:val="00591302"/>
    <w:rsid w:val="0059355E"/>
    <w:rsid w:val="00593D05"/>
    <w:rsid w:val="0059546D"/>
    <w:rsid w:val="0059769C"/>
    <w:rsid w:val="005A2150"/>
    <w:rsid w:val="005A4DB7"/>
    <w:rsid w:val="005A6235"/>
    <w:rsid w:val="005A6323"/>
    <w:rsid w:val="005B08E6"/>
    <w:rsid w:val="005B1605"/>
    <w:rsid w:val="005B5714"/>
    <w:rsid w:val="005B5908"/>
    <w:rsid w:val="005B64E6"/>
    <w:rsid w:val="005C05C0"/>
    <w:rsid w:val="005C0A66"/>
    <w:rsid w:val="005C1147"/>
    <w:rsid w:val="005C760E"/>
    <w:rsid w:val="005C7828"/>
    <w:rsid w:val="005D3E60"/>
    <w:rsid w:val="005D4E6B"/>
    <w:rsid w:val="005D5495"/>
    <w:rsid w:val="005D5696"/>
    <w:rsid w:val="005D5B5C"/>
    <w:rsid w:val="005D634B"/>
    <w:rsid w:val="005D6F79"/>
    <w:rsid w:val="005D7458"/>
    <w:rsid w:val="005E436D"/>
    <w:rsid w:val="005E58DE"/>
    <w:rsid w:val="005F162C"/>
    <w:rsid w:val="005F16BE"/>
    <w:rsid w:val="005F2541"/>
    <w:rsid w:val="00600087"/>
    <w:rsid w:val="00601798"/>
    <w:rsid w:val="006037F8"/>
    <w:rsid w:val="00605B32"/>
    <w:rsid w:val="00606449"/>
    <w:rsid w:val="006064FC"/>
    <w:rsid w:val="00611195"/>
    <w:rsid w:val="006171D7"/>
    <w:rsid w:val="00617F5F"/>
    <w:rsid w:val="006232CE"/>
    <w:rsid w:val="00627340"/>
    <w:rsid w:val="00627C64"/>
    <w:rsid w:val="00630157"/>
    <w:rsid w:val="00631F70"/>
    <w:rsid w:val="00631F73"/>
    <w:rsid w:val="00634827"/>
    <w:rsid w:val="0063567B"/>
    <w:rsid w:val="006362C8"/>
    <w:rsid w:val="00636D5C"/>
    <w:rsid w:val="00637805"/>
    <w:rsid w:val="006428E4"/>
    <w:rsid w:val="00642F3F"/>
    <w:rsid w:val="00646C21"/>
    <w:rsid w:val="00646E1F"/>
    <w:rsid w:val="006475D7"/>
    <w:rsid w:val="00647B9B"/>
    <w:rsid w:val="00650706"/>
    <w:rsid w:val="00650E41"/>
    <w:rsid w:val="00651257"/>
    <w:rsid w:val="0065276C"/>
    <w:rsid w:val="006541C1"/>
    <w:rsid w:val="006552C5"/>
    <w:rsid w:val="00656697"/>
    <w:rsid w:val="006572BB"/>
    <w:rsid w:val="00657CBF"/>
    <w:rsid w:val="00661002"/>
    <w:rsid w:val="00661792"/>
    <w:rsid w:val="00662E65"/>
    <w:rsid w:val="0066465B"/>
    <w:rsid w:val="00664B60"/>
    <w:rsid w:val="00664BB1"/>
    <w:rsid w:val="00665008"/>
    <w:rsid w:val="00665037"/>
    <w:rsid w:val="00665258"/>
    <w:rsid w:val="0066637F"/>
    <w:rsid w:val="0067178E"/>
    <w:rsid w:val="0067363E"/>
    <w:rsid w:val="00674749"/>
    <w:rsid w:val="00676C0A"/>
    <w:rsid w:val="00680F8A"/>
    <w:rsid w:val="006811AD"/>
    <w:rsid w:val="00686E6A"/>
    <w:rsid w:val="0068784E"/>
    <w:rsid w:val="00690A13"/>
    <w:rsid w:val="00693D6D"/>
    <w:rsid w:val="006943F1"/>
    <w:rsid w:val="006A1E7B"/>
    <w:rsid w:val="006A52D4"/>
    <w:rsid w:val="006A5312"/>
    <w:rsid w:val="006A556B"/>
    <w:rsid w:val="006A5A4F"/>
    <w:rsid w:val="006A5EE5"/>
    <w:rsid w:val="006B1BF0"/>
    <w:rsid w:val="006B4D32"/>
    <w:rsid w:val="006B4F1F"/>
    <w:rsid w:val="006B5BDE"/>
    <w:rsid w:val="006B782E"/>
    <w:rsid w:val="006C0C85"/>
    <w:rsid w:val="006C2BB8"/>
    <w:rsid w:val="006C687F"/>
    <w:rsid w:val="006C6FC1"/>
    <w:rsid w:val="006C7929"/>
    <w:rsid w:val="006C7978"/>
    <w:rsid w:val="006C7C8C"/>
    <w:rsid w:val="006D2FC1"/>
    <w:rsid w:val="006D3C86"/>
    <w:rsid w:val="006D47F5"/>
    <w:rsid w:val="006D5833"/>
    <w:rsid w:val="006D60E6"/>
    <w:rsid w:val="006E19AE"/>
    <w:rsid w:val="006E272B"/>
    <w:rsid w:val="006E3281"/>
    <w:rsid w:val="006E53ED"/>
    <w:rsid w:val="006E7155"/>
    <w:rsid w:val="006F02E2"/>
    <w:rsid w:val="006F1EC3"/>
    <w:rsid w:val="006F3D4C"/>
    <w:rsid w:val="006F48F3"/>
    <w:rsid w:val="00700075"/>
    <w:rsid w:val="007012C2"/>
    <w:rsid w:val="007031EB"/>
    <w:rsid w:val="00703FF2"/>
    <w:rsid w:val="00705DB0"/>
    <w:rsid w:val="00715F7D"/>
    <w:rsid w:val="00716025"/>
    <w:rsid w:val="00716786"/>
    <w:rsid w:val="00721A05"/>
    <w:rsid w:val="00722D36"/>
    <w:rsid w:val="007241D8"/>
    <w:rsid w:val="00724396"/>
    <w:rsid w:val="00724707"/>
    <w:rsid w:val="007274D8"/>
    <w:rsid w:val="00733546"/>
    <w:rsid w:val="0073433C"/>
    <w:rsid w:val="0073506A"/>
    <w:rsid w:val="007351E9"/>
    <w:rsid w:val="00737885"/>
    <w:rsid w:val="0074191D"/>
    <w:rsid w:val="00742FD9"/>
    <w:rsid w:val="00743649"/>
    <w:rsid w:val="007438F1"/>
    <w:rsid w:val="00744D21"/>
    <w:rsid w:val="00744F5D"/>
    <w:rsid w:val="00745169"/>
    <w:rsid w:val="00745CD8"/>
    <w:rsid w:val="00746CD8"/>
    <w:rsid w:val="00750684"/>
    <w:rsid w:val="00753BDB"/>
    <w:rsid w:val="007540A4"/>
    <w:rsid w:val="00755F42"/>
    <w:rsid w:val="0075629C"/>
    <w:rsid w:val="00757690"/>
    <w:rsid w:val="00757718"/>
    <w:rsid w:val="00757C86"/>
    <w:rsid w:val="00760644"/>
    <w:rsid w:val="00760D4B"/>
    <w:rsid w:val="00762369"/>
    <w:rsid w:val="00762B10"/>
    <w:rsid w:val="00763508"/>
    <w:rsid w:val="00765B02"/>
    <w:rsid w:val="00766A76"/>
    <w:rsid w:val="00766D7B"/>
    <w:rsid w:val="0077024B"/>
    <w:rsid w:val="00770812"/>
    <w:rsid w:val="00771EAE"/>
    <w:rsid w:val="007729F9"/>
    <w:rsid w:val="00773434"/>
    <w:rsid w:val="007737BC"/>
    <w:rsid w:val="00773ADE"/>
    <w:rsid w:val="007759CB"/>
    <w:rsid w:val="007759F1"/>
    <w:rsid w:val="00776296"/>
    <w:rsid w:val="00776312"/>
    <w:rsid w:val="00776341"/>
    <w:rsid w:val="00777397"/>
    <w:rsid w:val="0078005A"/>
    <w:rsid w:val="007804C0"/>
    <w:rsid w:val="00782FA1"/>
    <w:rsid w:val="00785EE6"/>
    <w:rsid w:val="007863D0"/>
    <w:rsid w:val="0078693D"/>
    <w:rsid w:val="00787667"/>
    <w:rsid w:val="00791A6F"/>
    <w:rsid w:val="00793552"/>
    <w:rsid w:val="00793BF3"/>
    <w:rsid w:val="00795599"/>
    <w:rsid w:val="00795853"/>
    <w:rsid w:val="007A0C79"/>
    <w:rsid w:val="007A10CE"/>
    <w:rsid w:val="007A2F41"/>
    <w:rsid w:val="007A535B"/>
    <w:rsid w:val="007A69D0"/>
    <w:rsid w:val="007A6E5E"/>
    <w:rsid w:val="007B09C7"/>
    <w:rsid w:val="007B0C0E"/>
    <w:rsid w:val="007B0C9C"/>
    <w:rsid w:val="007B26FD"/>
    <w:rsid w:val="007B382B"/>
    <w:rsid w:val="007B431B"/>
    <w:rsid w:val="007C08E4"/>
    <w:rsid w:val="007C15D6"/>
    <w:rsid w:val="007C3248"/>
    <w:rsid w:val="007C4AE9"/>
    <w:rsid w:val="007C6D05"/>
    <w:rsid w:val="007D0107"/>
    <w:rsid w:val="007D2480"/>
    <w:rsid w:val="007D2CF9"/>
    <w:rsid w:val="007D3351"/>
    <w:rsid w:val="007D4D28"/>
    <w:rsid w:val="007D56D5"/>
    <w:rsid w:val="007D6830"/>
    <w:rsid w:val="007E1731"/>
    <w:rsid w:val="007E2EC4"/>
    <w:rsid w:val="007E30FE"/>
    <w:rsid w:val="007E3D62"/>
    <w:rsid w:val="007E50C7"/>
    <w:rsid w:val="007E7EC1"/>
    <w:rsid w:val="007F036B"/>
    <w:rsid w:val="007F09BA"/>
    <w:rsid w:val="007F39C7"/>
    <w:rsid w:val="007F5E64"/>
    <w:rsid w:val="008015AC"/>
    <w:rsid w:val="008021DC"/>
    <w:rsid w:val="00802BF5"/>
    <w:rsid w:val="00804F8F"/>
    <w:rsid w:val="0080613F"/>
    <w:rsid w:val="00813710"/>
    <w:rsid w:val="00814071"/>
    <w:rsid w:val="00816A69"/>
    <w:rsid w:val="008200E1"/>
    <w:rsid w:val="00820F49"/>
    <w:rsid w:val="00820F84"/>
    <w:rsid w:val="00820FB4"/>
    <w:rsid w:val="00821751"/>
    <w:rsid w:val="00821799"/>
    <w:rsid w:val="008257F4"/>
    <w:rsid w:val="0083420A"/>
    <w:rsid w:val="0083656D"/>
    <w:rsid w:val="0083792C"/>
    <w:rsid w:val="00837F1A"/>
    <w:rsid w:val="00842BA2"/>
    <w:rsid w:val="008446C6"/>
    <w:rsid w:val="00846493"/>
    <w:rsid w:val="008466BB"/>
    <w:rsid w:val="00846E33"/>
    <w:rsid w:val="00850A14"/>
    <w:rsid w:val="00851285"/>
    <w:rsid w:val="008516E9"/>
    <w:rsid w:val="00854927"/>
    <w:rsid w:val="0086010D"/>
    <w:rsid w:val="0086091A"/>
    <w:rsid w:val="00860A3B"/>
    <w:rsid w:val="0086254F"/>
    <w:rsid w:val="008625AB"/>
    <w:rsid w:val="00864A5C"/>
    <w:rsid w:val="008668E8"/>
    <w:rsid w:val="00873D1F"/>
    <w:rsid w:val="00877762"/>
    <w:rsid w:val="0088127E"/>
    <w:rsid w:val="008815C6"/>
    <w:rsid w:val="00883F47"/>
    <w:rsid w:val="00884528"/>
    <w:rsid w:val="00884B86"/>
    <w:rsid w:val="008851CF"/>
    <w:rsid w:val="00887D87"/>
    <w:rsid w:val="00892570"/>
    <w:rsid w:val="008932D9"/>
    <w:rsid w:val="00894424"/>
    <w:rsid w:val="008967BE"/>
    <w:rsid w:val="00896B73"/>
    <w:rsid w:val="00896E64"/>
    <w:rsid w:val="008A0527"/>
    <w:rsid w:val="008A39B1"/>
    <w:rsid w:val="008A43C7"/>
    <w:rsid w:val="008B0EC0"/>
    <w:rsid w:val="008B2579"/>
    <w:rsid w:val="008B3DBA"/>
    <w:rsid w:val="008B6BCD"/>
    <w:rsid w:val="008B7318"/>
    <w:rsid w:val="008B78D4"/>
    <w:rsid w:val="008B7A36"/>
    <w:rsid w:val="008B7D3E"/>
    <w:rsid w:val="008C0A88"/>
    <w:rsid w:val="008C137E"/>
    <w:rsid w:val="008C298E"/>
    <w:rsid w:val="008C3CCE"/>
    <w:rsid w:val="008C777A"/>
    <w:rsid w:val="008D07C7"/>
    <w:rsid w:val="008D1F09"/>
    <w:rsid w:val="008D3975"/>
    <w:rsid w:val="008D424E"/>
    <w:rsid w:val="008D597D"/>
    <w:rsid w:val="008E32F2"/>
    <w:rsid w:val="008E3B32"/>
    <w:rsid w:val="008E3ED7"/>
    <w:rsid w:val="008E4F9B"/>
    <w:rsid w:val="008E51E0"/>
    <w:rsid w:val="008E7FF6"/>
    <w:rsid w:val="008F0260"/>
    <w:rsid w:val="008F07E7"/>
    <w:rsid w:val="008F1C64"/>
    <w:rsid w:val="008F1EA7"/>
    <w:rsid w:val="008F219A"/>
    <w:rsid w:val="008F28FE"/>
    <w:rsid w:val="008F3428"/>
    <w:rsid w:val="008F3F8E"/>
    <w:rsid w:val="008F5C29"/>
    <w:rsid w:val="008F76A5"/>
    <w:rsid w:val="008F7BB4"/>
    <w:rsid w:val="0090071E"/>
    <w:rsid w:val="0090109D"/>
    <w:rsid w:val="00903F3C"/>
    <w:rsid w:val="0090508F"/>
    <w:rsid w:val="00905105"/>
    <w:rsid w:val="0090578C"/>
    <w:rsid w:val="00906BCF"/>
    <w:rsid w:val="00910EA0"/>
    <w:rsid w:val="0091256F"/>
    <w:rsid w:val="0091587E"/>
    <w:rsid w:val="00916D68"/>
    <w:rsid w:val="00920608"/>
    <w:rsid w:val="00923900"/>
    <w:rsid w:val="009247D3"/>
    <w:rsid w:val="00926690"/>
    <w:rsid w:val="00926F3A"/>
    <w:rsid w:val="0093013B"/>
    <w:rsid w:val="009327AD"/>
    <w:rsid w:val="00932FD8"/>
    <w:rsid w:val="00934532"/>
    <w:rsid w:val="00936241"/>
    <w:rsid w:val="00936F36"/>
    <w:rsid w:val="009406AE"/>
    <w:rsid w:val="00940791"/>
    <w:rsid w:val="00942626"/>
    <w:rsid w:val="00942C58"/>
    <w:rsid w:val="0094372B"/>
    <w:rsid w:val="00944556"/>
    <w:rsid w:val="009453E3"/>
    <w:rsid w:val="0094663E"/>
    <w:rsid w:val="00947FEF"/>
    <w:rsid w:val="009526DC"/>
    <w:rsid w:val="00952C02"/>
    <w:rsid w:val="009537AF"/>
    <w:rsid w:val="00953D71"/>
    <w:rsid w:val="00954ABA"/>
    <w:rsid w:val="00957C32"/>
    <w:rsid w:val="0096540A"/>
    <w:rsid w:val="0096551F"/>
    <w:rsid w:val="0096597A"/>
    <w:rsid w:val="00966036"/>
    <w:rsid w:val="00967811"/>
    <w:rsid w:val="00967CAB"/>
    <w:rsid w:val="00967F0E"/>
    <w:rsid w:val="009706CB"/>
    <w:rsid w:val="00971058"/>
    <w:rsid w:val="00981200"/>
    <w:rsid w:val="0098417D"/>
    <w:rsid w:val="00987583"/>
    <w:rsid w:val="00987A7E"/>
    <w:rsid w:val="00990960"/>
    <w:rsid w:val="0099158A"/>
    <w:rsid w:val="00994A42"/>
    <w:rsid w:val="00995E15"/>
    <w:rsid w:val="00996365"/>
    <w:rsid w:val="009973BA"/>
    <w:rsid w:val="009A0107"/>
    <w:rsid w:val="009A0406"/>
    <w:rsid w:val="009A1550"/>
    <w:rsid w:val="009A195A"/>
    <w:rsid w:val="009A1D1D"/>
    <w:rsid w:val="009A3BD1"/>
    <w:rsid w:val="009A5D35"/>
    <w:rsid w:val="009A7C27"/>
    <w:rsid w:val="009C3EFB"/>
    <w:rsid w:val="009C47CE"/>
    <w:rsid w:val="009C56A3"/>
    <w:rsid w:val="009D0CB8"/>
    <w:rsid w:val="009D158B"/>
    <w:rsid w:val="009D18D6"/>
    <w:rsid w:val="009D3ED2"/>
    <w:rsid w:val="009D4CFF"/>
    <w:rsid w:val="009D5830"/>
    <w:rsid w:val="009E211F"/>
    <w:rsid w:val="009E29EF"/>
    <w:rsid w:val="009E2EAF"/>
    <w:rsid w:val="009E3066"/>
    <w:rsid w:val="009E388B"/>
    <w:rsid w:val="009E418F"/>
    <w:rsid w:val="009E515B"/>
    <w:rsid w:val="009E7E57"/>
    <w:rsid w:val="009F0A9A"/>
    <w:rsid w:val="009F16A2"/>
    <w:rsid w:val="009F2653"/>
    <w:rsid w:val="009F41A2"/>
    <w:rsid w:val="009F4883"/>
    <w:rsid w:val="009F49BA"/>
    <w:rsid w:val="009F5ADB"/>
    <w:rsid w:val="009F5B2F"/>
    <w:rsid w:val="00A022DE"/>
    <w:rsid w:val="00A02682"/>
    <w:rsid w:val="00A10385"/>
    <w:rsid w:val="00A12636"/>
    <w:rsid w:val="00A127C4"/>
    <w:rsid w:val="00A12A5A"/>
    <w:rsid w:val="00A15173"/>
    <w:rsid w:val="00A15729"/>
    <w:rsid w:val="00A16C11"/>
    <w:rsid w:val="00A22255"/>
    <w:rsid w:val="00A2327D"/>
    <w:rsid w:val="00A23542"/>
    <w:rsid w:val="00A254DC"/>
    <w:rsid w:val="00A27A4C"/>
    <w:rsid w:val="00A27D93"/>
    <w:rsid w:val="00A3206D"/>
    <w:rsid w:val="00A33325"/>
    <w:rsid w:val="00A341EE"/>
    <w:rsid w:val="00A34A64"/>
    <w:rsid w:val="00A3646B"/>
    <w:rsid w:val="00A40DFE"/>
    <w:rsid w:val="00A41591"/>
    <w:rsid w:val="00A44389"/>
    <w:rsid w:val="00A44769"/>
    <w:rsid w:val="00A45625"/>
    <w:rsid w:val="00A57A53"/>
    <w:rsid w:val="00A6147A"/>
    <w:rsid w:val="00A6203A"/>
    <w:rsid w:val="00A62362"/>
    <w:rsid w:val="00A63394"/>
    <w:rsid w:val="00A63FF8"/>
    <w:rsid w:val="00A661C7"/>
    <w:rsid w:val="00A730EB"/>
    <w:rsid w:val="00A733F5"/>
    <w:rsid w:val="00A740FD"/>
    <w:rsid w:val="00A74875"/>
    <w:rsid w:val="00A7545B"/>
    <w:rsid w:val="00A81062"/>
    <w:rsid w:val="00A82C42"/>
    <w:rsid w:val="00A82FA2"/>
    <w:rsid w:val="00A83831"/>
    <w:rsid w:val="00A83FEA"/>
    <w:rsid w:val="00A8670A"/>
    <w:rsid w:val="00A8733F"/>
    <w:rsid w:val="00A87F31"/>
    <w:rsid w:val="00A943BD"/>
    <w:rsid w:val="00A94664"/>
    <w:rsid w:val="00A94B14"/>
    <w:rsid w:val="00A95182"/>
    <w:rsid w:val="00A958E3"/>
    <w:rsid w:val="00A96CCB"/>
    <w:rsid w:val="00A96E0A"/>
    <w:rsid w:val="00A9715D"/>
    <w:rsid w:val="00AA076B"/>
    <w:rsid w:val="00AA0F46"/>
    <w:rsid w:val="00AA200E"/>
    <w:rsid w:val="00AA3979"/>
    <w:rsid w:val="00AA4695"/>
    <w:rsid w:val="00AA69CB"/>
    <w:rsid w:val="00AA6B58"/>
    <w:rsid w:val="00AB1E56"/>
    <w:rsid w:val="00AB3B66"/>
    <w:rsid w:val="00AB4BF1"/>
    <w:rsid w:val="00AB507F"/>
    <w:rsid w:val="00AB72F3"/>
    <w:rsid w:val="00AC0659"/>
    <w:rsid w:val="00AC1774"/>
    <w:rsid w:val="00AC507A"/>
    <w:rsid w:val="00AC5605"/>
    <w:rsid w:val="00AC6136"/>
    <w:rsid w:val="00AC6859"/>
    <w:rsid w:val="00AC6BE4"/>
    <w:rsid w:val="00AD155B"/>
    <w:rsid w:val="00AD179F"/>
    <w:rsid w:val="00AD23EA"/>
    <w:rsid w:val="00AD3037"/>
    <w:rsid w:val="00AD353C"/>
    <w:rsid w:val="00AD3C28"/>
    <w:rsid w:val="00AD4D3C"/>
    <w:rsid w:val="00AE09A5"/>
    <w:rsid w:val="00AE1075"/>
    <w:rsid w:val="00AE25BE"/>
    <w:rsid w:val="00AE2664"/>
    <w:rsid w:val="00AE2C3F"/>
    <w:rsid w:val="00AE39E6"/>
    <w:rsid w:val="00AE3EA0"/>
    <w:rsid w:val="00AE75F3"/>
    <w:rsid w:val="00AE776B"/>
    <w:rsid w:val="00AF0AFE"/>
    <w:rsid w:val="00AF1A88"/>
    <w:rsid w:val="00AF23F5"/>
    <w:rsid w:val="00AF37B4"/>
    <w:rsid w:val="00AF3B91"/>
    <w:rsid w:val="00AF4939"/>
    <w:rsid w:val="00AF4D5D"/>
    <w:rsid w:val="00AF4E56"/>
    <w:rsid w:val="00AF6C8D"/>
    <w:rsid w:val="00AF7779"/>
    <w:rsid w:val="00B00140"/>
    <w:rsid w:val="00B0165B"/>
    <w:rsid w:val="00B0167F"/>
    <w:rsid w:val="00B024F3"/>
    <w:rsid w:val="00B056AA"/>
    <w:rsid w:val="00B05BAA"/>
    <w:rsid w:val="00B067FA"/>
    <w:rsid w:val="00B07741"/>
    <w:rsid w:val="00B07ADE"/>
    <w:rsid w:val="00B111E5"/>
    <w:rsid w:val="00B12673"/>
    <w:rsid w:val="00B128BE"/>
    <w:rsid w:val="00B14112"/>
    <w:rsid w:val="00B162F1"/>
    <w:rsid w:val="00B16DDE"/>
    <w:rsid w:val="00B20A51"/>
    <w:rsid w:val="00B22B92"/>
    <w:rsid w:val="00B23221"/>
    <w:rsid w:val="00B24ECA"/>
    <w:rsid w:val="00B260CD"/>
    <w:rsid w:val="00B30871"/>
    <w:rsid w:val="00B31885"/>
    <w:rsid w:val="00B31FAD"/>
    <w:rsid w:val="00B31FC4"/>
    <w:rsid w:val="00B32E65"/>
    <w:rsid w:val="00B3300D"/>
    <w:rsid w:val="00B3583B"/>
    <w:rsid w:val="00B36908"/>
    <w:rsid w:val="00B37934"/>
    <w:rsid w:val="00B403D7"/>
    <w:rsid w:val="00B41BEE"/>
    <w:rsid w:val="00B43152"/>
    <w:rsid w:val="00B43411"/>
    <w:rsid w:val="00B43820"/>
    <w:rsid w:val="00B43ABC"/>
    <w:rsid w:val="00B44949"/>
    <w:rsid w:val="00B44F5A"/>
    <w:rsid w:val="00B45897"/>
    <w:rsid w:val="00B463CF"/>
    <w:rsid w:val="00B46870"/>
    <w:rsid w:val="00B51644"/>
    <w:rsid w:val="00B52B8E"/>
    <w:rsid w:val="00B52FF9"/>
    <w:rsid w:val="00B537BD"/>
    <w:rsid w:val="00B53EDE"/>
    <w:rsid w:val="00B54CAB"/>
    <w:rsid w:val="00B54DCF"/>
    <w:rsid w:val="00B55C3E"/>
    <w:rsid w:val="00B5669D"/>
    <w:rsid w:val="00B57863"/>
    <w:rsid w:val="00B57F30"/>
    <w:rsid w:val="00B62A41"/>
    <w:rsid w:val="00B647B9"/>
    <w:rsid w:val="00B708A9"/>
    <w:rsid w:val="00B7282E"/>
    <w:rsid w:val="00B73C18"/>
    <w:rsid w:val="00B75195"/>
    <w:rsid w:val="00B75484"/>
    <w:rsid w:val="00B83C4E"/>
    <w:rsid w:val="00B848EF"/>
    <w:rsid w:val="00B86B14"/>
    <w:rsid w:val="00B905F0"/>
    <w:rsid w:val="00B90B4B"/>
    <w:rsid w:val="00B90CDF"/>
    <w:rsid w:val="00B91659"/>
    <w:rsid w:val="00B94139"/>
    <w:rsid w:val="00B974AB"/>
    <w:rsid w:val="00BA0048"/>
    <w:rsid w:val="00BA21F2"/>
    <w:rsid w:val="00BA2EFF"/>
    <w:rsid w:val="00BA6538"/>
    <w:rsid w:val="00BB1BCD"/>
    <w:rsid w:val="00BB36BA"/>
    <w:rsid w:val="00BB74CA"/>
    <w:rsid w:val="00BC0B16"/>
    <w:rsid w:val="00BC2056"/>
    <w:rsid w:val="00BC2316"/>
    <w:rsid w:val="00BC2739"/>
    <w:rsid w:val="00BC352A"/>
    <w:rsid w:val="00BC485D"/>
    <w:rsid w:val="00BC69C4"/>
    <w:rsid w:val="00BE3DFC"/>
    <w:rsid w:val="00BE4A51"/>
    <w:rsid w:val="00BE4C86"/>
    <w:rsid w:val="00BF02AC"/>
    <w:rsid w:val="00BF0AE6"/>
    <w:rsid w:val="00BF2530"/>
    <w:rsid w:val="00BF3825"/>
    <w:rsid w:val="00C024FF"/>
    <w:rsid w:val="00C034C4"/>
    <w:rsid w:val="00C0469A"/>
    <w:rsid w:val="00C04A25"/>
    <w:rsid w:val="00C06FA7"/>
    <w:rsid w:val="00C12CE3"/>
    <w:rsid w:val="00C13096"/>
    <w:rsid w:val="00C1498B"/>
    <w:rsid w:val="00C1734F"/>
    <w:rsid w:val="00C2041C"/>
    <w:rsid w:val="00C206D0"/>
    <w:rsid w:val="00C216B3"/>
    <w:rsid w:val="00C2220B"/>
    <w:rsid w:val="00C230D4"/>
    <w:rsid w:val="00C23A07"/>
    <w:rsid w:val="00C23E85"/>
    <w:rsid w:val="00C248EF"/>
    <w:rsid w:val="00C256DA"/>
    <w:rsid w:val="00C34CD7"/>
    <w:rsid w:val="00C35568"/>
    <w:rsid w:val="00C3583C"/>
    <w:rsid w:val="00C372E5"/>
    <w:rsid w:val="00C37E0C"/>
    <w:rsid w:val="00C40CF0"/>
    <w:rsid w:val="00C41359"/>
    <w:rsid w:val="00C4182C"/>
    <w:rsid w:val="00C453EC"/>
    <w:rsid w:val="00C4547A"/>
    <w:rsid w:val="00C51616"/>
    <w:rsid w:val="00C518B1"/>
    <w:rsid w:val="00C53213"/>
    <w:rsid w:val="00C53E18"/>
    <w:rsid w:val="00C54818"/>
    <w:rsid w:val="00C551CA"/>
    <w:rsid w:val="00C55A5B"/>
    <w:rsid w:val="00C55C7C"/>
    <w:rsid w:val="00C56674"/>
    <w:rsid w:val="00C56C6F"/>
    <w:rsid w:val="00C60067"/>
    <w:rsid w:val="00C62ACE"/>
    <w:rsid w:val="00C63E06"/>
    <w:rsid w:val="00C64F0B"/>
    <w:rsid w:val="00C671C4"/>
    <w:rsid w:val="00C67259"/>
    <w:rsid w:val="00C74091"/>
    <w:rsid w:val="00C740F5"/>
    <w:rsid w:val="00C751BB"/>
    <w:rsid w:val="00C76D7E"/>
    <w:rsid w:val="00C77FDD"/>
    <w:rsid w:val="00C81012"/>
    <w:rsid w:val="00C818CC"/>
    <w:rsid w:val="00C82D27"/>
    <w:rsid w:val="00C83147"/>
    <w:rsid w:val="00C857DB"/>
    <w:rsid w:val="00C86D49"/>
    <w:rsid w:val="00C91343"/>
    <w:rsid w:val="00C93543"/>
    <w:rsid w:val="00C95414"/>
    <w:rsid w:val="00C96EF8"/>
    <w:rsid w:val="00C97507"/>
    <w:rsid w:val="00CA053B"/>
    <w:rsid w:val="00CA2131"/>
    <w:rsid w:val="00CA38A0"/>
    <w:rsid w:val="00CA58BA"/>
    <w:rsid w:val="00CA593C"/>
    <w:rsid w:val="00CA6C03"/>
    <w:rsid w:val="00CA6EC9"/>
    <w:rsid w:val="00CA732C"/>
    <w:rsid w:val="00CB1397"/>
    <w:rsid w:val="00CB379C"/>
    <w:rsid w:val="00CB3C31"/>
    <w:rsid w:val="00CB496C"/>
    <w:rsid w:val="00CB6081"/>
    <w:rsid w:val="00CC090E"/>
    <w:rsid w:val="00CC1A3C"/>
    <w:rsid w:val="00CC285A"/>
    <w:rsid w:val="00CC307D"/>
    <w:rsid w:val="00CC4A15"/>
    <w:rsid w:val="00CC4B3C"/>
    <w:rsid w:val="00CC716E"/>
    <w:rsid w:val="00CC75B7"/>
    <w:rsid w:val="00CD089D"/>
    <w:rsid w:val="00CD3330"/>
    <w:rsid w:val="00CE1C24"/>
    <w:rsid w:val="00CE3E31"/>
    <w:rsid w:val="00CE504B"/>
    <w:rsid w:val="00CE7821"/>
    <w:rsid w:val="00CE7B4B"/>
    <w:rsid w:val="00CE7D95"/>
    <w:rsid w:val="00CF03CC"/>
    <w:rsid w:val="00CF213D"/>
    <w:rsid w:val="00CF37AE"/>
    <w:rsid w:val="00CF3B76"/>
    <w:rsid w:val="00CF52E8"/>
    <w:rsid w:val="00CF61BC"/>
    <w:rsid w:val="00CF632D"/>
    <w:rsid w:val="00CF6F22"/>
    <w:rsid w:val="00D01135"/>
    <w:rsid w:val="00D02BBD"/>
    <w:rsid w:val="00D0492A"/>
    <w:rsid w:val="00D04B28"/>
    <w:rsid w:val="00D04DE3"/>
    <w:rsid w:val="00D06058"/>
    <w:rsid w:val="00D10422"/>
    <w:rsid w:val="00D138ED"/>
    <w:rsid w:val="00D15CD7"/>
    <w:rsid w:val="00D16DB4"/>
    <w:rsid w:val="00D20A94"/>
    <w:rsid w:val="00D21A0E"/>
    <w:rsid w:val="00D24682"/>
    <w:rsid w:val="00D26156"/>
    <w:rsid w:val="00D277CE"/>
    <w:rsid w:val="00D30847"/>
    <w:rsid w:val="00D313EB"/>
    <w:rsid w:val="00D33121"/>
    <w:rsid w:val="00D33B8C"/>
    <w:rsid w:val="00D35149"/>
    <w:rsid w:val="00D4128B"/>
    <w:rsid w:val="00D41A79"/>
    <w:rsid w:val="00D41CE0"/>
    <w:rsid w:val="00D43A83"/>
    <w:rsid w:val="00D44B34"/>
    <w:rsid w:val="00D45180"/>
    <w:rsid w:val="00D46788"/>
    <w:rsid w:val="00D46925"/>
    <w:rsid w:val="00D46B8D"/>
    <w:rsid w:val="00D4714B"/>
    <w:rsid w:val="00D47AC8"/>
    <w:rsid w:val="00D51BA6"/>
    <w:rsid w:val="00D52C07"/>
    <w:rsid w:val="00D574EA"/>
    <w:rsid w:val="00D620F3"/>
    <w:rsid w:val="00D63877"/>
    <w:rsid w:val="00D65815"/>
    <w:rsid w:val="00D65AA2"/>
    <w:rsid w:val="00D66A24"/>
    <w:rsid w:val="00D711F9"/>
    <w:rsid w:val="00D74E2F"/>
    <w:rsid w:val="00D764E2"/>
    <w:rsid w:val="00D7689F"/>
    <w:rsid w:val="00D80560"/>
    <w:rsid w:val="00D808C0"/>
    <w:rsid w:val="00D82F3F"/>
    <w:rsid w:val="00D82FA2"/>
    <w:rsid w:val="00D846D1"/>
    <w:rsid w:val="00D8603F"/>
    <w:rsid w:val="00D868FB"/>
    <w:rsid w:val="00D908F1"/>
    <w:rsid w:val="00D90DC4"/>
    <w:rsid w:val="00D92011"/>
    <w:rsid w:val="00D936CA"/>
    <w:rsid w:val="00D944B5"/>
    <w:rsid w:val="00D95E5B"/>
    <w:rsid w:val="00D9741A"/>
    <w:rsid w:val="00D97524"/>
    <w:rsid w:val="00D97702"/>
    <w:rsid w:val="00D97A39"/>
    <w:rsid w:val="00D97A55"/>
    <w:rsid w:val="00DA352C"/>
    <w:rsid w:val="00DA4036"/>
    <w:rsid w:val="00DA5EAC"/>
    <w:rsid w:val="00DA72A8"/>
    <w:rsid w:val="00DA7CFF"/>
    <w:rsid w:val="00DB1CBF"/>
    <w:rsid w:val="00DB1D74"/>
    <w:rsid w:val="00DB2CA2"/>
    <w:rsid w:val="00DB6E6F"/>
    <w:rsid w:val="00DC18CA"/>
    <w:rsid w:val="00DC1DBA"/>
    <w:rsid w:val="00DC6332"/>
    <w:rsid w:val="00DC7C76"/>
    <w:rsid w:val="00DD0889"/>
    <w:rsid w:val="00DD1A04"/>
    <w:rsid w:val="00DD257F"/>
    <w:rsid w:val="00DD3C52"/>
    <w:rsid w:val="00DD5E38"/>
    <w:rsid w:val="00DD6744"/>
    <w:rsid w:val="00DD69E5"/>
    <w:rsid w:val="00DD6FBA"/>
    <w:rsid w:val="00DE0299"/>
    <w:rsid w:val="00DE1872"/>
    <w:rsid w:val="00DE22E6"/>
    <w:rsid w:val="00DE26E7"/>
    <w:rsid w:val="00DE2A83"/>
    <w:rsid w:val="00DE6E68"/>
    <w:rsid w:val="00DF00E1"/>
    <w:rsid w:val="00DF05FA"/>
    <w:rsid w:val="00DF1F0B"/>
    <w:rsid w:val="00DF40C5"/>
    <w:rsid w:val="00DF552D"/>
    <w:rsid w:val="00DF61F1"/>
    <w:rsid w:val="00DF6B69"/>
    <w:rsid w:val="00E002C6"/>
    <w:rsid w:val="00E00585"/>
    <w:rsid w:val="00E01EF4"/>
    <w:rsid w:val="00E05AF7"/>
    <w:rsid w:val="00E06160"/>
    <w:rsid w:val="00E0637C"/>
    <w:rsid w:val="00E06DA6"/>
    <w:rsid w:val="00E07717"/>
    <w:rsid w:val="00E101AD"/>
    <w:rsid w:val="00E149A6"/>
    <w:rsid w:val="00E16864"/>
    <w:rsid w:val="00E17CF4"/>
    <w:rsid w:val="00E209E3"/>
    <w:rsid w:val="00E20B84"/>
    <w:rsid w:val="00E22F93"/>
    <w:rsid w:val="00E2326F"/>
    <w:rsid w:val="00E23975"/>
    <w:rsid w:val="00E2462A"/>
    <w:rsid w:val="00E30FE5"/>
    <w:rsid w:val="00E32450"/>
    <w:rsid w:val="00E32E55"/>
    <w:rsid w:val="00E336AE"/>
    <w:rsid w:val="00E33EDE"/>
    <w:rsid w:val="00E33F92"/>
    <w:rsid w:val="00E35052"/>
    <w:rsid w:val="00E37212"/>
    <w:rsid w:val="00E46204"/>
    <w:rsid w:val="00E466C0"/>
    <w:rsid w:val="00E51C68"/>
    <w:rsid w:val="00E52251"/>
    <w:rsid w:val="00E52861"/>
    <w:rsid w:val="00E53087"/>
    <w:rsid w:val="00E53A1D"/>
    <w:rsid w:val="00E54080"/>
    <w:rsid w:val="00E54096"/>
    <w:rsid w:val="00E570B7"/>
    <w:rsid w:val="00E60C0A"/>
    <w:rsid w:val="00E673CE"/>
    <w:rsid w:val="00E709A4"/>
    <w:rsid w:val="00E70B4A"/>
    <w:rsid w:val="00E721DC"/>
    <w:rsid w:val="00E72920"/>
    <w:rsid w:val="00E73434"/>
    <w:rsid w:val="00E74AB6"/>
    <w:rsid w:val="00E7501D"/>
    <w:rsid w:val="00E759D0"/>
    <w:rsid w:val="00E75AD5"/>
    <w:rsid w:val="00E75F50"/>
    <w:rsid w:val="00E7775B"/>
    <w:rsid w:val="00E81009"/>
    <w:rsid w:val="00E82325"/>
    <w:rsid w:val="00E832CC"/>
    <w:rsid w:val="00E85832"/>
    <w:rsid w:val="00E86694"/>
    <w:rsid w:val="00E870D1"/>
    <w:rsid w:val="00E8732D"/>
    <w:rsid w:val="00E90DFD"/>
    <w:rsid w:val="00E90EDD"/>
    <w:rsid w:val="00E958AE"/>
    <w:rsid w:val="00E95ABA"/>
    <w:rsid w:val="00E9647B"/>
    <w:rsid w:val="00EA0B61"/>
    <w:rsid w:val="00EA0F30"/>
    <w:rsid w:val="00EA54C4"/>
    <w:rsid w:val="00EA5AD3"/>
    <w:rsid w:val="00EA5DAE"/>
    <w:rsid w:val="00EA7C36"/>
    <w:rsid w:val="00EB1403"/>
    <w:rsid w:val="00EB1602"/>
    <w:rsid w:val="00EB3FEC"/>
    <w:rsid w:val="00EB4087"/>
    <w:rsid w:val="00EB5C50"/>
    <w:rsid w:val="00EB7DBE"/>
    <w:rsid w:val="00EB7F87"/>
    <w:rsid w:val="00EC0548"/>
    <w:rsid w:val="00EC2DA7"/>
    <w:rsid w:val="00EC786F"/>
    <w:rsid w:val="00ED26F4"/>
    <w:rsid w:val="00ED2B86"/>
    <w:rsid w:val="00ED2CCB"/>
    <w:rsid w:val="00ED39E9"/>
    <w:rsid w:val="00ED54B2"/>
    <w:rsid w:val="00EE10EF"/>
    <w:rsid w:val="00EE4CA7"/>
    <w:rsid w:val="00EE5458"/>
    <w:rsid w:val="00EE6588"/>
    <w:rsid w:val="00EE6743"/>
    <w:rsid w:val="00EE7344"/>
    <w:rsid w:val="00EF15F1"/>
    <w:rsid w:val="00EF34C1"/>
    <w:rsid w:val="00EF4245"/>
    <w:rsid w:val="00EF4EF6"/>
    <w:rsid w:val="00EF6055"/>
    <w:rsid w:val="00F01713"/>
    <w:rsid w:val="00F03797"/>
    <w:rsid w:val="00F0444E"/>
    <w:rsid w:val="00F05DF0"/>
    <w:rsid w:val="00F110A5"/>
    <w:rsid w:val="00F23B79"/>
    <w:rsid w:val="00F2419D"/>
    <w:rsid w:val="00F241BC"/>
    <w:rsid w:val="00F30944"/>
    <w:rsid w:val="00F318E6"/>
    <w:rsid w:val="00F3262E"/>
    <w:rsid w:val="00F365C6"/>
    <w:rsid w:val="00F36C6E"/>
    <w:rsid w:val="00F4074C"/>
    <w:rsid w:val="00F42566"/>
    <w:rsid w:val="00F42AFE"/>
    <w:rsid w:val="00F42B86"/>
    <w:rsid w:val="00F42CAE"/>
    <w:rsid w:val="00F43CBD"/>
    <w:rsid w:val="00F44336"/>
    <w:rsid w:val="00F44651"/>
    <w:rsid w:val="00F475BA"/>
    <w:rsid w:val="00F47A52"/>
    <w:rsid w:val="00F50486"/>
    <w:rsid w:val="00F52373"/>
    <w:rsid w:val="00F52784"/>
    <w:rsid w:val="00F62B1D"/>
    <w:rsid w:val="00F65FE0"/>
    <w:rsid w:val="00F66862"/>
    <w:rsid w:val="00F70B09"/>
    <w:rsid w:val="00F72486"/>
    <w:rsid w:val="00F731DC"/>
    <w:rsid w:val="00F734B9"/>
    <w:rsid w:val="00F759BE"/>
    <w:rsid w:val="00F76FE1"/>
    <w:rsid w:val="00F77ECA"/>
    <w:rsid w:val="00F803C8"/>
    <w:rsid w:val="00F82ADF"/>
    <w:rsid w:val="00F8526F"/>
    <w:rsid w:val="00F85736"/>
    <w:rsid w:val="00F926B7"/>
    <w:rsid w:val="00F926C8"/>
    <w:rsid w:val="00F933CE"/>
    <w:rsid w:val="00F95FF4"/>
    <w:rsid w:val="00F97697"/>
    <w:rsid w:val="00FA08E3"/>
    <w:rsid w:val="00FA1680"/>
    <w:rsid w:val="00FA1D08"/>
    <w:rsid w:val="00FA1E84"/>
    <w:rsid w:val="00FA357B"/>
    <w:rsid w:val="00FA3D90"/>
    <w:rsid w:val="00FA40E6"/>
    <w:rsid w:val="00FA490E"/>
    <w:rsid w:val="00FA4CFD"/>
    <w:rsid w:val="00FA6084"/>
    <w:rsid w:val="00FB0290"/>
    <w:rsid w:val="00FB02CE"/>
    <w:rsid w:val="00FB43E6"/>
    <w:rsid w:val="00FB4C0C"/>
    <w:rsid w:val="00FB5FA2"/>
    <w:rsid w:val="00FB76FA"/>
    <w:rsid w:val="00FC0961"/>
    <w:rsid w:val="00FC4142"/>
    <w:rsid w:val="00FC4AA5"/>
    <w:rsid w:val="00FC4B7F"/>
    <w:rsid w:val="00FC5661"/>
    <w:rsid w:val="00FC6EC9"/>
    <w:rsid w:val="00FC7A91"/>
    <w:rsid w:val="00FC7D96"/>
    <w:rsid w:val="00FD131F"/>
    <w:rsid w:val="00FD2269"/>
    <w:rsid w:val="00FD515B"/>
    <w:rsid w:val="00FD79C3"/>
    <w:rsid w:val="00FE1A1D"/>
    <w:rsid w:val="00FE29BB"/>
    <w:rsid w:val="00FE47AF"/>
    <w:rsid w:val="00FE5D19"/>
    <w:rsid w:val="00FE5D24"/>
    <w:rsid w:val="00FE7E6A"/>
    <w:rsid w:val="00FF197E"/>
    <w:rsid w:val="00FF3F80"/>
    <w:rsid w:val="00FF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5:docId w15:val="{43A176BE-AD16-4D4D-95B1-92175DEA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D96"/>
    <w:pPr>
      <w:suppressAutoHyphens/>
      <w:spacing w:after="200" w:line="276" w:lineRule="auto"/>
    </w:pPr>
    <w:rPr>
      <w:rFonts w:ascii="Trebuchet MS" w:eastAsia="Calibri" w:hAnsi="Trebuchet MS" w:cs="Trebuchet MS"/>
      <w:sz w:val="22"/>
      <w:szCs w:val="16"/>
      <w:lang w:val="nl-NL" w:eastAsia="ar-SA"/>
    </w:rPr>
  </w:style>
  <w:style w:type="paragraph" w:styleId="Heading1">
    <w:name w:val="heading 1"/>
    <w:basedOn w:val="Normal"/>
    <w:next w:val="Normal"/>
    <w:qFormat/>
    <w:rsid w:val="00FC7D96"/>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7D96"/>
    <w:rPr>
      <w:rFonts w:ascii="Symbol" w:hAnsi="Symbol"/>
    </w:rPr>
  </w:style>
  <w:style w:type="character" w:customStyle="1" w:styleId="Standaardalinea-lettertype1">
    <w:name w:val="Standaardalinea-lettertype1"/>
    <w:rsid w:val="00FC7D96"/>
  </w:style>
  <w:style w:type="character" w:customStyle="1" w:styleId="WW8Num2z0">
    <w:name w:val="WW8Num2z0"/>
    <w:rsid w:val="00FC7D96"/>
    <w:rPr>
      <w:rFonts w:ascii="Symbol" w:eastAsia="Calibri" w:hAnsi="Symbol" w:cs="Calibri-Bold"/>
      <w:i/>
      <w:sz w:val="24"/>
    </w:rPr>
  </w:style>
  <w:style w:type="character" w:customStyle="1" w:styleId="WW8Num4z0">
    <w:name w:val="WW8Num4z0"/>
    <w:rsid w:val="00FC7D96"/>
    <w:rPr>
      <w:rFonts w:ascii="Wingdings 2" w:hAnsi="Wingdings 2" w:cs="OpenSymbol"/>
    </w:rPr>
  </w:style>
  <w:style w:type="character" w:customStyle="1" w:styleId="Absatz-Standardschriftart">
    <w:name w:val="Absatz-Standardschriftart"/>
    <w:rsid w:val="00FC7D96"/>
  </w:style>
  <w:style w:type="character" w:customStyle="1" w:styleId="WW8Num3z0">
    <w:name w:val="WW8Num3z0"/>
    <w:rsid w:val="00FC7D96"/>
    <w:rPr>
      <w:rFonts w:ascii="Symbol" w:hAnsi="Symbol"/>
    </w:rPr>
  </w:style>
  <w:style w:type="character" w:customStyle="1" w:styleId="WW-Absatz-Standardschriftart">
    <w:name w:val="WW-Absatz-Standardschriftart"/>
    <w:rsid w:val="00FC7D96"/>
  </w:style>
  <w:style w:type="character" w:customStyle="1" w:styleId="WW8Num2z1">
    <w:name w:val="WW8Num2z1"/>
    <w:rsid w:val="00FC7D96"/>
    <w:rPr>
      <w:rFonts w:ascii="Courier New" w:hAnsi="Courier New" w:cs="Courier New"/>
    </w:rPr>
  </w:style>
  <w:style w:type="character" w:customStyle="1" w:styleId="WW8Num2z2">
    <w:name w:val="WW8Num2z2"/>
    <w:rsid w:val="00FC7D96"/>
    <w:rPr>
      <w:rFonts w:ascii="Wingdings" w:hAnsi="Wingdings"/>
    </w:rPr>
  </w:style>
  <w:style w:type="character" w:customStyle="1" w:styleId="WW8Num2z3">
    <w:name w:val="WW8Num2z3"/>
    <w:rsid w:val="00FC7D96"/>
    <w:rPr>
      <w:rFonts w:ascii="Symbol" w:hAnsi="Symbol"/>
    </w:rPr>
  </w:style>
  <w:style w:type="character" w:customStyle="1" w:styleId="WW8Num5z0">
    <w:name w:val="WW8Num5z0"/>
    <w:rsid w:val="00FC7D96"/>
    <w:rPr>
      <w:rFonts w:ascii="Symbol" w:hAnsi="Symbol"/>
    </w:rPr>
  </w:style>
  <w:style w:type="character" w:customStyle="1" w:styleId="WW8Num5z1">
    <w:name w:val="WW8Num5z1"/>
    <w:rsid w:val="00FC7D96"/>
    <w:rPr>
      <w:rFonts w:ascii="Courier New" w:hAnsi="Courier New" w:cs="Courier New"/>
    </w:rPr>
  </w:style>
  <w:style w:type="character" w:customStyle="1" w:styleId="WW8Num5z2">
    <w:name w:val="WW8Num5z2"/>
    <w:rsid w:val="00FC7D96"/>
    <w:rPr>
      <w:rFonts w:ascii="Wingdings" w:hAnsi="Wingdings"/>
    </w:rPr>
  </w:style>
  <w:style w:type="character" w:customStyle="1" w:styleId="CharChar1">
    <w:name w:val="Char Char1"/>
    <w:rsid w:val="00FC7D96"/>
    <w:rPr>
      <w:sz w:val="22"/>
      <w:szCs w:val="16"/>
    </w:rPr>
  </w:style>
  <w:style w:type="character" w:customStyle="1" w:styleId="CharChar">
    <w:name w:val="Char Char"/>
    <w:rsid w:val="00FC7D96"/>
    <w:rPr>
      <w:sz w:val="22"/>
      <w:szCs w:val="16"/>
    </w:rPr>
  </w:style>
  <w:style w:type="character" w:customStyle="1" w:styleId="CharChar2">
    <w:name w:val="Char Char2"/>
    <w:rsid w:val="00FC7D96"/>
    <w:rPr>
      <w:rFonts w:ascii="Gill Sans MT" w:eastAsia="Times New Roman" w:hAnsi="Gill Sans MT"/>
      <w:b/>
      <w:bCs/>
      <w:color w:val="FFFFFF"/>
      <w:sz w:val="18"/>
    </w:rPr>
  </w:style>
  <w:style w:type="character" w:styleId="Hyperlink">
    <w:name w:val="Hyperlink"/>
    <w:rsid w:val="00FC7D96"/>
    <w:rPr>
      <w:color w:val="000080"/>
      <w:u w:val="single"/>
    </w:rPr>
  </w:style>
  <w:style w:type="character" w:customStyle="1" w:styleId="Opsommingstekens">
    <w:name w:val="Opsommingstekens"/>
    <w:rsid w:val="00FC7D96"/>
    <w:rPr>
      <w:rFonts w:ascii="OpenSymbol" w:eastAsia="OpenSymbol" w:hAnsi="OpenSymbol" w:cs="OpenSymbol"/>
    </w:rPr>
  </w:style>
  <w:style w:type="paragraph" w:customStyle="1" w:styleId="Kop">
    <w:name w:val="Kop"/>
    <w:basedOn w:val="Normal"/>
    <w:next w:val="BodyText"/>
    <w:rsid w:val="00FC7D96"/>
    <w:pPr>
      <w:keepNext/>
      <w:spacing w:before="240" w:after="120"/>
    </w:pPr>
    <w:rPr>
      <w:rFonts w:ascii="Arial" w:eastAsia="Microsoft YaHei" w:hAnsi="Arial" w:cs="Mangal"/>
      <w:sz w:val="28"/>
      <w:szCs w:val="28"/>
    </w:rPr>
  </w:style>
  <w:style w:type="paragraph" w:styleId="BodyText">
    <w:name w:val="Body Text"/>
    <w:basedOn w:val="Normal"/>
    <w:rsid w:val="00FC7D96"/>
    <w:pPr>
      <w:spacing w:after="120"/>
    </w:pPr>
  </w:style>
  <w:style w:type="paragraph" w:styleId="List">
    <w:name w:val="List"/>
    <w:basedOn w:val="BodyText"/>
    <w:rsid w:val="00FC7D96"/>
    <w:rPr>
      <w:rFonts w:cs="Mangal"/>
    </w:rPr>
  </w:style>
  <w:style w:type="paragraph" w:customStyle="1" w:styleId="Bijschrift2">
    <w:name w:val="Bijschrift2"/>
    <w:basedOn w:val="Normal"/>
    <w:rsid w:val="00FC7D96"/>
    <w:pPr>
      <w:suppressLineNumbers/>
      <w:spacing w:before="120" w:after="120"/>
    </w:pPr>
    <w:rPr>
      <w:rFonts w:cs="Mangal"/>
      <w:i/>
      <w:iCs/>
      <w:sz w:val="24"/>
      <w:szCs w:val="24"/>
    </w:rPr>
  </w:style>
  <w:style w:type="paragraph" w:customStyle="1" w:styleId="Index">
    <w:name w:val="Index"/>
    <w:basedOn w:val="Normal"/>
    <w:rsid w:val="00FC7D96"/>
    <w:pPr>
      <w:suppressLineNumbers/>
    </w:pPr>
    <w:rPr>
      <w:rFonts w:cs="Mangal"/>
    </w:rPr>
  </w:style>
  <w:style w:type="paragraph" w:customStyle="1" w:styleId="Bijschrift1">
    <w:name w:val="Bijschrift1"/>
    <w:basedOn w:val="Normal"/>
    <w:rsid w:val="00FC7D96"/>
    <w:pPr>
      <w:suppressLineNumbers/>
      <w:spacing w:before="120" w:after="120"/>
    </w:pPr>
    <w:rPr>
      <w:rFonts w:cs="Mangal"/>
      <w:i/>
      <w:iCs/>
      <w:sz w:val="24"/>
      <w:szCs w:val="24"/>
    </w:rPr>
  </w:style>
  <w:style w:type="paragraph" w:styleId="Header">
    <w:name w:val="header"/>
    <w:basedOn w:val="Normal"/>
    <w:rsid w:val="00FC7D96"/>
    <w:pPr>
      <w:tabs>
        <w:tab w:val="center" w:pos="4536"/>
        <w:tab w:val="right" w:pos="9072"/>
      </w:tabs>
    </w:pPr>
  </w:style>
  <w:style w:type="paragraph" w:styleId="Footer">
    <w:name w:val="footer"/>
    <w:basedOn w:val="Normal"/>
    <w:rsid w:val="00FC7D96"/>
    <w:pPr>
      <w:tabs>
        <w:tab w:val="center" w:pos="4536"/>
        <w:tab w:val="right" w:pos="9072"/>
      </w:tabs>
    </w:pPr>
  </w:style>
  <w:style w:type="paragraph" w:styleId="BalloonText">
    <w:name w:val="Balloon Text"/>
    <w:basedOn w:val="Normal"/>
    <w:rsid w:val="00FC7D96"/>
    <w:rPr>
      <w:rFonts w:ascii="Tahoma" w:hAnsi="Tahoma" w:cs="Tahoma"/>
      <w:sz w:val="16"/>
    </w:rPr>
  </w:style>
  <w:style w:type="paragraph" w:customStyle="1" w:styleId="Inhoudtabel">
    <w:name w:val="Inhoud tabel"/>
    <w:basedOn w:val="Normal"/>
    <w:rsid w:val="00FC7D96"/>
    <w:pPr>
      <w:suppressLineNumbers/>
    </w:pPr>
  </w:style>
  <w:style w:type="paragraph" w:customStyle="1" w:styleId="Tabelkop">
    <w:name w:val="Tabelkop"/>
    <w:basedOn w:val="Inhoudtabel"/>
    <w:rsid w:val="00FC7D96"/>
    <w:pPr>
      <w:jc w:val="center"/>
    </w:pPr>
    <w:rPr>
      <w:b/>
      <w:bCs/>
    </w:rPr>
  </w:style>
  <w:style w:type="paragraph" w:customStyle="1" w:styleId="Default">
    <w:name w:val="Default"/>
    <w:basedOn w:val="Normal"/>
    <w:rsid w:val="00FC7D96"/>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rsid w:val="00BF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22476"/>
    <w:rPr>
      <w:color w:val="800080"/>
      <w:u w:val="single"/>
    </w:rPr>
  </w:style>
  <w:style w:type="character" w:styleId="Emphasis">
    <w:name w:val="Emphasis"/>
    <w:qFormat/>
    <w:rsid w:val="00F56CAD"/>
    <w:rPr>
      <w:i/>
      <w:iCs/>
    </w:rPr>
  </w:style>
  <w:style w:type="paragraph" w:styleId="NormalWeb">
    <w:name w:val="Normal (Web)"/>
    <w:basedOn w:val="Normal"/>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90531B"/>
  </w:style>
  <w:style w:type="paragraph" w:styleId="FootnoteText">
    <w:name w:val="footnote text"/>
    <w:basedOn w:val="Normal"/>
    <w:semiHidden/>
    <w:rsid w:val="00D04B28"/>
    <w:rPr>
      <w:sz w:val="20"/>
      <w:szCs w:val="20"/>
    </w:rPr>
  </w:style>
  <w:style w:type="character" w:styleId="FootnoteReferenc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customStyle="1" w:styleId="ColorfulShading-Accent11">
    <w:name w:val="Colorful Shading - Accent 11"/>
    <w:hidden/>
    <w:uiPriority w:val="99"/>
    <w:semiHidden/>
    <w:rsid w:val="00F52373"/>
    <w:rPr>
      <w:rFonts w:ascii="Trebuchet MS" w:eastAsia="Calibri" w:hAnsi="Trebuchet MS" w:cs="Trebuchet MS"/>
      <w:sz w:val="22"/>
      <w:szCs w:val="16"/>
      <w:lang w:val="nl-NL" w:eastAsia="ar-SA"/>
    </w:rPr>
  </w:style>
  <w:style w:type="character" w:styleId="Strong">
    <w:name w:val="Strong"/>
    <w:qFormat/>
    <w:rsid w:val="001437E5"/>
    <w:rPr>
      <w:b/>
      <w:bCs/>
    </w:rPr>
  </w:style>
  <w:style w:type="character" w:customStyle="1" w:styleId="apple-tab-span">
    <w:name w:val="apple-tab-span"/>
    <w:rsid w:val="00936241"/>
  </w:style>
  <w:style w:type="character" w:styleId="CommentReference">
    <w:name w:val="annotation reference"/>
    <w:rsid w:val="00894424"/>
    <w:rPr>
      <w:sz w:val="16"/>
      <w:szCs w:val="16"/>
    </w:rPr>
  </w:style>
  <w:style w:type="paragraph" w:styleId="CommentText">
    <w:name w:val="annotation text"/>
    <w:basedOn w:val="Normal"/>
    <w:link w:val="CommentTextChar"/>
    <w:rsid w:val="00894424"/>
    <w:rPr>
      <w:rFonts w:cs="Times New Roman"/>
      <w:sz w:val="20"/>
      <w:szCs w:val="20"/>
    </w:rPr>
  </w:style>
  <w:style w:type="character" w:customStyle="1" w:styleId="CommentTextChar">
    <w:name w:val="Comment Text Char"/>
    <w:link w:val="CommentText"/>
    <w:rsid w:val="00894424"/>
    <w:rPr>
      <w:rFonts w:ascii="Trebuchet MS" w:eastAsia="Calibri" w:hAnsi="Trebuchet MS" w:cs="Trebuchet MS"/>
      <w:lang w:val="nl-NL" w:eastAsia="ar-SA"/>
    </w:rPr>
  </w:style>
  <w:style w:type="paragraph" w:styleId="CommentSubject">
    <w:name w:val="annotation subject"/>
    <w:basedOn w:val="CommentText"/>
    <w:next w:val="CommentText"/>
    <w:link w:val="CommentSubjectChar"/>
    <w:rsid w:val="00894424"/>
    <w:rPr>
      <w:b/>
      <w:bCs/>
    </w:rPr>
  </w:style>
  <w:style w:type="character" w:customStyle="1" w:styleId="CommentSubjectChar">
    <w:name w:val="Comment Subject Char"/>
    <w:link w:val="CommentSubject"/>
    <w:rsid w:val="00894424"/>
    <w:rPr>
      <w:rFonts w:ascii="Trebuchet MS" w:eastAsia="Calibri" w:hAnsi="Trebuchet MS" w:cs="Trebuchet MS"/>
      <w:b/>
      <w:bCs/>
      <w:lang w:val="nl-NL" w:eastAsia="ar-SA"/>
    </w:rPr>
  </w:style>
  <w:style w:type="paragraph" w:customStyle="1" w:styleId="m-8340161519303798148gmail-msonormal">
    <w:name w:val="m_-8340161519303798148gmail-msonormal"/>
    <w:basedOn w:val="Normal"/>
    <w:rsid w:val="00E2462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753BDB"/>
    <w:rPr>
      <w:rFonts w:ascii="Trebuchet MS" w:eastAsia="Calibri" w:hAnsi="Trebuchet MS" w:cs="Trebuchet MS"/>
      <w:sz w:val="22"/>
      <w:szCs w:val="16"/>
      <w:lang w:val="nl-NL" w:eastAsia="ar-SA"/>
    </w:rPr>
  </w:style>
  <w:style w:type="paragraph" w:customStyle="1" w:styleId="Normal1">
    <w:name w:val="Normal1"/>
    <w:rsid w:val="004645E0"/>
    <w:pPr>
      <w:spacing w:line="276" w:lineRule="auto"/>
    </w:pPr>
    <w:rPr>
      <w:rFonts w:ascii="Arial" w:eastAsia="Arial" w:hAnsi="Arial" w:cs="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7960">
      <w:bodyDiv w:val="1"/>
      <w:marLeft w:val="0"/>
      <w:marRight w:val="0"/>
      <w:marTop w:val="0"/>
      <w:marBottom w:val="0"/>
      <w:divBdr>
        <w:top w:val="none" w:sz="0" w:space="0" w:color="auto"/>
        <w:left w:val="none" w:sz="0" w:space="0" w:color="auto"/>
        <w:bottom w:val="none" w:sz="0" w:space="0" w:color="auto"/>
        <w:right w:val="none" w:sz="0" w:space="0" w:color="auto"/>
      </w:divBdr>
    </w:div>
    <w:div w:id="105079864">
      <w:bodyDiv w:val="1"/>
      <w:marLeft w:val="0"/>
      <w:marRight w:val="0"/>
      <w:marTop w:val="0"/>
      <w:marBottom w:val="0"/>
      <w:divBdr>
        <w:top w:val="none" w:sz="0" w:space="0" w:color="auto"/>
        <w:left w:val="none" w:sz="0" w:space="0" w:color="auto"/>
        <w:bottom w:val="none" w:sz="0" w:space="0" w:color="auto"/>
        <w:right w:val="none" w:sz="0" w:space="0" w:color="auto"/>
      </w:divBdr>
    </w:div>
    <w:div w:id="152533658">
      <w:bodyDiv w:val="1"/>
      <w:marLeft w:val="0"/>
      <w:marRight w:val="0"/>
      <w:marTop w:val="0"/>
      <w:marBottom w:val="0"/>
      <w:divBdr>
        <w:top w:val="none" w:sz="0" w:space="0" w:color="auto"/>
        <w:left w:val="none" w:sz="0" w:space="0" w:color="auto"/>
        <w:bottom w:val="none" w:sz="0" w:space="0" w:color="auto"/>
        <w:right w:val="none" w:sz="0" w:space="0" w:color="auto"/>
      </w:divBdr>
    </w:div>
    <w:div w:id="156237965">
      <w:bodyDiv w:val="1"/>
      <w:marLeft w:val="0"/>
      <w:marRight w:val="0"/>
      <w:marTop w:val="0"/>
      <w:marBottom w:val="0"/>
      <w:divBdr>
        <w:top w:val="none" w:sz="0" w:space="0" w:color="auto"/>
        <w:left w:val="none" w:sz="0" w:space="0" w:color="auto"/>
        <w:bottom w:val="none" w:sz="0" w:space="0" w:color="auto"/>
        <w:right w:val="none" w:sz="0" w:space="0" w:color="auto"/>
      </w:divBdr>
    </w:div>
    <w:div w:id="158273762">
      <w:bodyDiv w:val="1"/>
      <w:marLeft w:val="0"/>
      <w:marRight w:val="0"/>
      <w:marTop w:val="0"/>
      <w:marBottom w:val="0"/>
      <w:divBdr>
        <w:top w:val="none" w:sz="0" w:space="0" w:color="auto"/>
        <w:left w:val="none" w:sz="0" w:space="0" w:color="auto"/>
        <w:bottom w:val="none" w:sz="0" w:space="0" w:color="auto"/>
        <w:right w:val="none" w:sz="0" w:space="0" w:color="auto"/>
      </w:divBdr>
    </w:div>
    <w:div w:id="256403852">
      <w:bodyDiv w:val="1"/>
      <w:marLeft w:val="0"/>
      <w:marRight w:val="0"/>
      <w:marTop w:val="0"/>
      <w:marBottom w:val="0"/>
      <w:divBdr>
        <w:top w:val="none" w:sz="0" w:space="0" w:color="auto"/>
        <w:left w:val="none" w:sz="0" w:space="0" w:color="auto"/>
        <w:bottom w:val="none" w:sz="0" w:space="0" w:color="auto"/>
        <w:right w:val="none" w:sz="0" w:space="0" w:color="auto"/>
      </w:divBdr>
    </w:div>
    <w:div w:id="268004029">
      <w:bodyDiv w:val="1"/>
      <w:marLeft w:val="0"/>
      <w:marRight w:val="0"/>
      <w:marTop w:val="0"/>
      <w:marBottom w:val="0"/>
      <w:divBdr>
        <w:top w:val="none" w:sz="0" w:space="0" w:color="auto"/>
        <w:left w:val="none" w:sz="0" w:space="0" w:color="auto"/>
        <w:bottom w:val="none" w:sz="0" w:space="0" w:color="auto"/>
        <w:right w:val="none" w:sz="0" w:space="0" w:color="auto"/>
      </w:divBdr>
    </w:div>
    <w:div w:id="273560775">
      <w:bodyDiv w:val="1"/>
      <w:marLeft w:val="0"/>
      <w:marRight w:val="0"/>
      <w:marTop w:val="0"/>
      <w:marBottom w:val="0"/>
      <w:divBdr>
        <w:top w:val="none" w:sz="0" w:space="0" w:color="auto"/>
        <w:left w:val="none" w:sz="0" w:space="0" w:color="auto"/>
        <w:bottom w:val="none" w:sz="0" w:space="0" w:color="auto"/>
        <w:right w:val="none" w:sz="0" w:space="0" w:color="auto"/>
      </w:divBdr>
    </w:div>
    <w:div w:id="280697547">
      <w:bodyDiv w:val="1"/>
      <w:marLeft w:val="0"/>
      <w:marRight w:val="0"/>
      <w:marTop w:val="0"/>
      <w:marBottom w:val="0"/>
      <w:divBdr>
        <w:top w:val="none" w:sz="0" w:space="0" w:color="auto"/>
        <w:left w:val="none" w:sz="0" w:space="0" w:color="auto"/>
        <w:bottom w:val="none" w:sz="0" w:space="0" w:color="auto"/>
        <w:right w:val="none" w:sz="0" w:space="0" w:color="auto"/>
      </w:divBdr>
    </w:div>
    <w:div w:id="321393840">
      <w:bodyDiv w:val="1"/>
      <w:marLeft w:val="0"/>
      <w:marRight w:val="0"/>
      <w:marTop w:val="0"/>
      <w:marBottom w:val="0"/>
      <w:divBdr>
        <w:top w:val="none" w:sz="0" w:space="0" w:color="auto"/>
        <w:left w:val="none" w:sz="0" w:space="0" w:color="auto"/>
        <w:bottom w:val="none" w:sz="0" w:space="0" w:color="auto"/>
        <w:right w:val="none" w:sz="0" w:space="0" w:color="auto"/>
      </w:divBdr>
    </w:div>
    <w:div w:id="458453999">
      <w:bodyDiv w:val="1"/>
      <w:marLeft w:val="0"/>
      <w:marRight w:val="0"/>
      <w:marTop w:val="0"/>
      <w:marBottom w:val="0"/>
      <w:divBdr>
        <w:top w:val="none" w:sz="0" w:space="0" w:color="auto"/>
        <w:left w:val="none" w:sz="0" w:space="0" w:color="auto"/>
        <w:bottom w:val="none" w:sz="0" w:space="0" w:color="auto"/>
        <w:right w:val="none" w:sz="0" w:space="0" w:color="auto"/>
      </w:divBdr>
    </w:div>
    <w:div w:id="484006660">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672416920">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762803912">
      <w:bodyDiv w:val="1"/>
      <w:marLeft w:val="0"/>
      <w:marRight w:val="0"/>
      <w:marTop w:val="0"/>
      <w:marBottom w:val="0"/>
      <w:divBdr>
        <w:top w:val="none" w:sz="0" w:space="0" w:color="auto"/>
        <w:left w:val="none" w:sz="0" w:space="0" w:color="auto"/>
        <w:bottom w:val="none" w:sz="0" w:space="0" w:color="auto"/>
        <w:right w:val="none" w:sz="0" w:space="0" w:color="auto"/>
      </w:divBdr>
    </w:div>
    <w:div w:id="796071629">
      <w:bodyDiv w:val="1"/>
      <w:marLeft w:val="0"/>
      <w:marRight w:val="0"/>
      <w:marTop w:val="0"/>
      <w:marBottom w:val="0"/>
      <w:divBdr>
        <w:top w:val="none" w:sz="0" w:space="0" w:color="auto"/>
        <w:left w:val="none" w:sz="0" w:space="0" w:color="auto"/>
        <w:bottom w:val="none" w:sz="0" w:space="0" w:color="auto"/>
        <w:right w:val="none" w:sz="0" w:space="0" w:color="auto"/>
      </w:divBdr>
    </w:div>
    <w:div w:id="810445642">
      <w:bodyDiv w:val="1"/>
      <w:marLeft w:val="0"/>
      <w:marRight w:val="0"/>
      <w:marTop w:val="0"/>
      <w:marBottom w:val="0"/>
      <w:divBdr>
        <w:top w:val="none" w:sz="0" w:space="0" w:color="auto"/>
        <w:left w:val="none" w:sz="0" w:space="0" w:color="auto"/>
        <w:bottom w:val="none" w:sz="0" w:space="0" w:color="auto"/>
        <w:right w:val="none" w:sz="0" w:space="0" w:color="auto"/>
      </w:divBdr>
    </w:div>
    <w:div w:id="921257345">
      <w:bodyDiv w:val="1"/>
      <w:marLeft w:val="0"/>
      <w:marRight w:val="0"/>
      <w:marTop w:val="0"/>
      <w:marBottom w:val="0"/>
      <w:divBdr>
        <w:top w:val="none" w:sz="0" w:space="0" w:color="auto"/>
        <w:left w:val="none" w:sz="0" w:space="0" w:color="auto"/>
        <w:bottom w:val="none" w:sz="0" w:space="0" w:color="auto"/>
        <w:right w:val="none" w:sz="0" w:space="0" w:color="auto"/>
      </w:divBdr>
    </w:div>
    <w:div w:id="928465249">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4252781">
      <w:bodyDiv w:val="1"/>
      <w:marLeft w:val="0"/>
      <w:marRight w:val="0"/>
      <w:marTop w:val="0"/>
      <w:marBottom w:val="0"/>
      <w:divBdr>
        <w:top w:val="none" w:sz="0" w:space="0" w:color="auto"/>
        <w:left w:val="none" w:sz="0" w:space="0" w:color="auto"/>
        <w:bottom w:val="none" w:sz="0" w:space="0" w:color="auto"/>
        <w:right w:val="none" w:sz="0" w:space="0" w:color="auto"/>
      </w:divBdr>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081221135">
      <w:bodyDiv w:val="1"/>
      <w:marLeft w:val="0"/>
      <w:marRight w:val="0"/>
      <w:marTop w:val="0"/>
      <w:marBottom w:val="0"/>
      <w:divBdr>
        <w:top w:val="none" w:sz="0" w:space="0" w:color="auto"/>
        <w:left w:val="none" w:sz="0" w:space="0" w:color="auto"/>
        <w:bottom w:val="none" w:sz="0" w:space="0" w:color="auto"/>
        <w:right w:val="none" w:sz="0" w:space="0" w:color="auto"/>
      </w:divBdr>
    </w:div>
    <w:div w:id="1160853841">
      <w:bodyDiv w:val="1"/>
      <w:marLeft w:val="0"/>
      <w:marRight w:val="0"/>
      <w:marTop w:val="0"/>
      <w:marBottom w:val="0"/>
      <w:divBdr>
        <w:top w:val="none" w:sz="0" w:space="0" w:color="auto"/>
        <w:left w:val="none" w:sz="0" w:space="0" w:color="auto"/>
        <w:bottom w:val="none" w:sz="0" w:space="0" w:color="auto"/>
        <w:right w:val="none" w:sz="0" w:space="0" w:color="auto"/>
      </w:divBdr>
    </w:div>
    <w:div w:id="1327513903">
      <w:bodyDiv w:val="1"/>
      <w:marLeft w:val="0"/>
      <w:marRight w:val="0"/>
      <w:marTop w:val="0"/>
      <w:marBottom w:val="0"/>
      <w:divBdr>
        <w:top w:val="none" w:sz="0" w:space="0" w:color="auto"/>
        <w:left w:val="none" w:sz="0" w:space="0" w:color="auto"/>
        <w:bottom w:val="none" w:sz="0" w:space="0" w:color="auto"/>
        <w:right w:val="none" w:sz="0" w:space="0" w:color="auto"/>
      </w:divBdr>
    </w:div>
    <w:div w:id="1367364113">
      <w:bodyDiv w:val="1"/>
      <w:marLeft w:val="0"/>
      <w:marRight w:val="0"/>
      <w:marTop w:val="0"/>
      <w:marBottom w:val="0"/>
      <w:divBdr>
        <w:top w:val="none" w:sz="0" w:space="0" w:color="auto"/>
        <w:left w:val="none" w:sz="0" w:space="0" w:color="auto"/>
        <w:bottom w:val="none" w:sz="0" w:space="0" w:color="auto"/>
        <w:right w:val="none" w:sz="0" w:space="0" w:color="auto"/>
      </w:divBdr>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604412399">
      <w:bodyDiv w:val="1"/>
      <w:marLeft w:val="0"/>
      <w:marRight w:val="0"/>
      <w:marTop w:val="0"/>
      <w:marBottom w:val="0"/>
      <w:divBdr>
        <w:top w:val="none" w:sz="0" w:space="0" w:color="auto"/>
        <w:left w:val="none" w:sz="0" w:space="0" w:color="auto"/>
        <w:bottom w:val="none" w:sz="0" w:space="0" w:color="auto"/>
        <w:right w:val="none" w:sz="0" w:space="0" w:color="auto"/>
      </w:divBdr>
    </w:div>
    <w:div w:id="1635326095">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786270679">
      <w:bodyDiv w:val="1"/>
      <w:marLeft w:val="0"/>
      <w:marRight w:val="0"/>
      <w:marTop w:val="0"/>
      <w:marBottom w:val="0"/>
      <w:divBdr>
        <w:top w:val="none" w:sz="0" w:space="0" w:color="auto"/>
        <w:left w:val="none" w:sz="0" w:space="0" w:color="auto"/>
        <w:bottom w:val="none" w:sz="0" w:space="0" w:color="auto"/>
        <w:right w:val="none" w:sz="0" w:space="0" w:color="auto"/>
      </w:divBdr>
    </w:div>
    <w:div w:id="1851678324">
      <w:bodyDiv w:val="1"/>
      <w:marLeft w:val="0"/>
      <w:marRight w:val="0"/>
      <w:marTop w:val="0"/>
      <w:marBottom w:val="0"/>
      <w:divBdr>
        <w:top w:val="none" w:sz="0" w:space="0" w:color="auto"/>
        <w:left w:val="none" w:sz="0" w:space="0" w:color="auto"/>
        <w:bottom w:val="none" w:sz="0" w:space="0" w:color="auto"/>
        <w:right w:val="none" w:sz="0" w:space="0" w:color="auto"/>
      </w:divBdr>
    </w:div>
    <w:div w:id="196302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culture/content/european-framework-action-cultural-heritage_en" TargetMode="External"/><Relationship Id="rId18" Type="http://schemas.openxmlformats.org/officeDocument/2006/relationships/hyperlink" Target="http://institute.eib.org/" TargetMode="External"/><Relationship Id="rId26" Type="http://schemas.openxmlformats.org/officeDocument/2006/relationships/hyperlink" Target="http://www.europeanheritageawards.eu/" TargetMode="External"/><Relationship Id="rId3" Type="http://schemas.openxmlformats.org/officeDocument/2006/relationships/styles" Target="styles.xml"/><Relationship Id="rId21" Type="http://schemas.openxmlformats.org/officeDocument/2006/relationships/hyperlink" Target="http://www.eib.org/en/" TargetMode="External"/><Relationship Id="rId7" Type="http://schemas.openxmlformats.org/officeDocument/2006/relationships/endnotes" Target="endnotes.xml"/><Relationship Id="rId12" Type="http://schemas.openxmlformats.org/officeDocument/2006/relationships/hyperlink" Target="http://www.europanostra.org/our-work/campaigns/berlin-call-action/" TargetMode="External"/><Relationship Id="rId17" Type="http://schemas.openxmlformats.org/officeDocument/2006/relationships/hyperlink" Target="http://www.europanostra.org/" TargetMode="External"/><Relationship Id="rId25" Type="http://schemas.openxmlformats.org/officeDocument/2006/relationships/hyperlink" Target="http://7mostendangered.eu/" TargetMode="External"/><Relationship Id="rId2" Type="http://schemas.openxmlformats.org/officeDocument/2006/relationships/numbering" Target="numbering.xml"/><Relationship Id="rId16" Type="http://schemas.openxmlformats.org/officeDocument/2006/relationships/hyperlink" Target="mailto:bruno.rossignol@eib.org" TargetMode="External"/><Relationship Id="rId20" Type="http://schemas.openxmlformats.org/officeDocument/2006/relationships/hyperlink" Target="http://www.europanostra.org/our-work/campaigns/berlin-call-a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europanostra.org" TargetMode="External"/><Relationship Id="rId5" Type="http://schemas.openxmlformats.org/officeDocument/2006/relationships/webSettings" Target="webSettings.xml"/><Relationship Id="rId15" Type="http://schemas.openxmlformats.org/officeDocument/2006/relationships/hyperlink" Target="mailto:jp@europanostra.org" TargetMode="External"/><Relationship Id="rId23" Type="http://schemas.openxmlformats.org/officeDocument/2006/relationships/hyperlink" Target="http://institute.eib.org/" TargetMode="External"/><Relationship Id="rId28" Type="http://schemas.openxmlformats.org/officeDocument/2006/relationships/hyperlink" Target="http://www.europanostra.org/our-work/policy/european-year-cultural-heritage/" TargetMode="External"/><Relationship Id="rId10" Type="http://schemas.openxmlformats.org/officeDocument/2006/relationships/oleObject" Target="embeddings/oleObject1.bin"/><Relationship Id="rId19" Type="http://schemas.openxmlformats.org/officeDocument/2006/relationships/hyperlink" Target="http://www.ei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lickr.com/photos/europanostra/albums/72157688834381643" TargetMode="External"/><Relationship Id="rId22" Type="http://schemas.openxmlformats.org/officeDocument/2006/relationships/hyperlink" Target="http://institute.eib.org/" TargetMode="External"/><Relationship Id="rId27" Type="http://schemas.openxmlformats.org/officeDocument/2006/relationships/hyperlink" Target="http://europeanheritagealliance.e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F491-1E4C-4A6E-B13A-FFB4D739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European Investment Bank</Company>
  <LinksUpToDate>false</LinksUpToDate>
  <CharactersWithSpaces>8013</CharactersWithSpaces>
  <SharedDoc>false</SharedDoc>
  <HyperlinkBase/>
  <HLinks>
    <vt:vector size="90" baseType="variant">
      <vt:variant>
        <vt:i4>4653064</vt:i4>
      </vt:variant>
      <vt:variant>
        <vt:i4>42</vt:i4>
      </vt:variant>
      <vt:variant>
        <vt:i4>0</vt:i4>
      </vt:variant>
      <vt:variant>
        <vt:i4>5</vt:i4>
      </vt:variant>
      <vt:variant>
        <vt:lpwstr>http://institute.eib.org/</vt:lpwstr>
      </vt:variant>
      <vt:variant>
        <vt:lpwstr/>
      </vt:variant>
      <vt:variant>
        <vt:i4>4653064</vt:i4>
      </vt:variant>
      <vt:variant>
        <vt:i4>39</vt:i4>
      </vt:variant>
      <vt:variant>
        <vt:i4>0</vt:i4>
      </vt:variant>
      <vt:variant>
        <vt:i4>5</vt:i4>
      </vt:variant>
      <vt:variant>
        <vt:lpwstr>http://institute.eib.org/</vt:lpwstr>
      </vt:variant>
      <vt:variant>
        <vt:lpwstr/>
      </vt:variant>
      <vt:variant>
        <vt:i4>7208996</vt:i4>
      </vt:variant>
      <vt:variant>
        <vt:i4>36</vt:i4>
      </vt:variant>
      <vt:variant>
        <vt:i4>0</vt:i4>
      </vt:variant>
      <vt:variant>
        <vt:i4>5</vt:i4>
      </vt:variant>
      <vt:variant>
        <vt:lpwstr>http://www.eib.org/en/</vt:lpwstr>
      </vt:variant>
      <vt:variant>
        <vt:lpwstr/>
      </vt:variant>
      <vt:variant>
        <vt:i4>4259859</vt:i4>
      </vt:variant>
      <vt:variant>
        <vt:i4>33</vt:i4>
      </vt:variant>
      <vt:variant>
        <vt:i4>0</vt:i4>
      </vt:variant>
      <vt:variant>
        <vt:i4>5</vt:i4>
      </vt:variant>
      <vt:variant>
        <vt:lpwstr>http://www.europanostra.org/our-work/policy/european-year-cultural-heritage/</vt:lpwstr>
      </vt:variant>
      <vt:variant>
        <vt:lpwstr/>
      </vt:variant>
      <vt:variant>
        <vt:i4>7340155</vt:i4>
      </vt:variant>
      <vt:variant>
        <vt:i4>30</vt:i4>
      </vt:variant>
      <vt:variant>
        <vt:i4>0</vt:i4>
      </vt:variant>
      <vt:variant>
        <vt:i4>5</vt:i4>
      </vt:variant>
      <vt:variant>
        <vt:lpwstr>http://europeanheritagealliance.eu/</vt:lpwstr>
      </vt:variant>
      <vt:variant>
        <vt:lpwstr/>
      </vt:variant>
      <vt:variant>
        <vt:i4>1769562</vt:i4>
      </vt:variant>
      <vt:variant>
        <vt:i4>27</vt:i4>
      </vt:variant>
      <vt:variant>
        <vt:i4>0</vt:i4>
      </vt:variant>
      <vt:variant>
        <vt:i4>5</vt:i4>
      </vt:variant>
      <vt:variant>
        <vt:lpwstr>http://www.europeanheritageawards.eu/</vt:lpwstr>
      </vt:variant>
      <vt:variant>
        <vt:lpwstr/>
      </vt:variant>
      <vt:variant>
        <vt:i4>3342371</vt:i4>
      </vt:variant>
      <vt:variant>
        <vt:i4>24</vt:i4>
      </vt:variant>
      <vt:variant>
        <vt:i4>0</vt:i4>
      </vt:variant>
      <vt:variant>
        <vt:i4>5</vt:i4>
      </vt:variant>
      <vt:variant>
        <vt:lpwstr>http://7mostendangered.eu/</vt:lpwstr>
      </vt:variant>
      <vt:variant>
        <vt:lpwstr/>
      </vt:variant>
      <vt:variant>
        <vt:i4>5242969</vt:i4>
      </vt:variant>
      <vt:variant>
        <vt:i4>21</vt:i4>
      </vt:variant>
      <vt:variant>
        <vt:i4>0</vt:i4>
      </vt:variant>
      <vt:variant>
        <vt:i4>5</vt:i4>
      </vt:variant>
      <vt:variant>
        <vt:lpwstr>http://www.europanostra.org/</vt:lpwstr>
      </vt:variant>
      <vt:variant>
        <vt:lpwstr/>
      </vt:variant>
      <vt:variant>
        <vt:i4>2359397</vt:i4>
      </vt:variant>
      <vt:variant>
        <vt:i4>18</vt:i4>
      </vt:variant>
      <vt:variant>
        <vt:i4>0</vt:i4>
      </vt:variant>
      <vt:variant>
        <vt:i4>5</vt:i4>
      </vt:variant>
      <vt:variant>
        <vt:lpwstr>http://www.eib.org/</vt:lpwstr>
      </vt:variant>
      <vt:variant>
        <vt:lpwstr/>
      </vt:variant>
      <vt:variant>
        <vt:i4>4653064</vt:i4>
      </vt:variant>
      <vt:variant>
        <vt:i4>15</vt:i4>
      </vt:variant>
      <vt:variant>
        <vt:i4>0</vt:i4>
      </vt:variant>
      <vt:variant>
        <vt:i4>5</vt:i4>
      </vt:variant>
      <vt:variant>
        <vt:lpwstr>http://institute.eib.org/</vt:lpwstr>
      </vt:variant>
      <vt:variant>
        <vt:lpwstr/>
      </vt:variant>
      <vt:variant>
        <vt:i4>5242969</vt:i4>
      </vt:variant>
      <vt:variant>
        <vt:i4>12</vt:i4>
      </vt:variant>
      <vt:variant>
        <vt:i4>0</vt:i4>
      </vt:variant>
      <vt:variant>
        <vt:i4>5</vt:i4>
      </vt:variant>
      <vt:variant>
        <vt:lpwstr>http://www.europanostra.org/</vt:lpwstr>
      </vt:variant>
      <vt:variant>
        <vt:lpwstr/>
      </vt:variant>
      <vt:variant>
        <vt:i4>8323097</vt:i4>
      </vt:variant>
      <vt:variant>
        <vt:i4>9</vt:i4>
      </vt:variant>
      <vt:variant>
        <vt:i4>0</vt:i4>
      </vt:variant>
      <vt:variant>
        <vt:i4>5</vt:i4>
      </vt:variant>
      <vt:variant>
        <vt:lpwstr>mailto:bruno.rossignol@eib.org</vt:lpwstr>
      </vt:variant>
      <vt:variant>
        <vt:lpwstr/>
      </vt:variant>
      <vt:variant>
        <vt:i4>4259950</vt:i4>
      </vt:variant>
      <vt:variant>
        <vt:i4>6</vt:i4>
      </vt:variant>
      <vt:variant>
        <vt:i4>0</vt:i4>
      </vt:variant>
      <vt:variant>
        <vt:i4>5</vt:i4>
      </vt:variant>
      <vt:variant>
        <vt:lpwstr>mailto:jp@europanostra.org</vt:lpwstr>
      </vt:variant>
      <vt:variant>
        <vt:lpwstr/>
      </vt:variant>
      <vt:variant>
        <vt:i4>7209045</vt:i4>
      </vt:variant>
      <vt:variant>
        <vt:i4>3</vt:i4>
      </vt:variant>
      <vt:variant>
        <vt:i4>0</vt:i4>
      </vt:variant>
      <vt:variant>
        <vt:i4>5</vt:i4>
      </vt:variant>
      <vt:variant>
        <vt:lpwstr>https://ec.europa.eu/culture/content/european-framework-action-cultural-heritage_en</vt:lpwstr>
      </vt:variant>
      <vt:variant>
        <vt:lpwstr/>
      </vt:variant>
      <vt:variant>
        <vt:i4>8061046</vt:i4>
      </vt:variant>
      <vt:variant>
        <vt:i4>0</vt:i4>
      </vt:variant>
      <vt:variant>
        <vt:i4>0</vt:i4>
      </vt:variant>
      <vt:variant>
        <vt:i4>5</vt:i4>
      </vt:variant>
      <vt:variant>
        <vt:lpwstr>http://www.europanostra.org/our-work/campaigns/berlin-call-action/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NEWSLETTER</dc:creator>
  <cp:keywords/>
  <dc:description/>
  <cp:lastModifiedBy>Joana Pinheiro</cp:lastModifiedBy>
  <cp:revision>19</cp:revision>
  <cp:lastPrinted>2017-12-02T09:43:00Z</cp:lastPrinted>
  <dcterms:created xsi:type="dcterms:W3CDTF">2019-01-16T16:15:00Z</dcterms:created>
  <dcterms:modified xsi:type="dcterms:W3CDTF">2019-01-17T12:10:00Z</dcterms:modified>
</cp:coreProperties>
</file>